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93" w:rsidRDefault="00841D96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</w:t>
      </w:r>
      <w:r>
        <w:rPr>
          <w:color w:val="000000"/>
        </w:rPr>
        <w:t>Preuzeto</w:t>
      </w:r>
      <w:r>
        <w:rPr>
          <w:color w:val="000000"/>
        </w:rPr>
        <w:t xml:space="preserve"> sa</w:t>
      </w:r>
      <w:r>
        <w:rPr>
          <w:color w:val="000000"/>
        </w:rPr>
        <w:t xml:space="preserve"> </w:t>
      </w:r>
      <w:hyperlink r:id="rId7">
        <w:r>
          <w:rPr>
            <w:rStyle w:val="Hyperlink"/>
            <w:color w:val="337AB7"/>
          </w:rPr>
          <w:t>www.pravno-informacioni-sistem.rs</w:t>
        </w:r>
      </w:hyperlink>
    </w:p>
    <w:p w:rsidR="00D14093" w:rsidRDefault="00841D96">
      <w:pPr>
        <w:spacing w:after="225"/>
        <w:jc w:val="center"/>
      </w:pPr>
      <w:r>
        <w:rPr>
          <w:b/>
          <w:color w:val="000000"/>
        </w:rPr>
        <w:t>ZAKON</w:t>
      </w:r>
    </w:p>
    <w:p w:rsidR="00D14093" w:rsidRDefault="00841D96">
      <w:pPr>
        <w:spacing w:after="225"/>
        <w:jc w:val="center"/>
      </w:pPr>
      <w:r>
        <w:rPr>
          <w:b/>
          <w:color w:val="000000"/>
        </w:rPr>
        <w:t>o</w:t>
      </w:r>
      <w:r>
        <w:rPr>
          <w:b/>
          <w:color w:val="000000"/>
        </w:rPr>
        <w:t xml:space="preserve"> kritičnoj</w:t>
      </w:r>
      <w:r>
        <w:rPr>
          <w:b/>
          <w:color w:val="000000"/>
        </w:rPr>
        <w:t xml:space="preserve"> infrastrukturi</w:t>
      </w:r>
    </w:p>
    <w:p w:rsidR="00D14093" w:rsidRDefault="00841D96">
      <w:pPr>
        <w:spacing w:after="120"/>
        <w:jc w:val="center"/>
      </w:pPr>
      <w:r>
        <w:rPr>
          <w:color w:val="000000"/>
        </w:rPr>
        <w:t>"Službeni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", broj</w:t>
      </w:r>
      <w:r>
        <w:rPr>
          <w:color w:val="000000"/>
        </w:rPr>
        <w:t xml:space="preserve"> 87 od</w:t>
      </w:r>
      <w:r>
        <w:rPr>
          <w:color w:val="000000"/>
        </w:rPr>
        <w:t xml:space="preserve"> 13. novembra</w:t>
      </w:r>
      <w:r>
        <w:rPr>
          <w:color w:val="000000"/>
        </w:rPr>
        <w:t xml:space="preserve"> 2018.</w:t>
      </w:r>
    </w:p>
    <w:p w:rsidR="00D14093" w:rsidRDefault="00841D96">
      <w:pPr>
        <w:spacing w:after="120"/>
        <w:jc w:val="center"/>
      </w:pPr>
      <w:r>
        <w:rPr>
          <w:color w:val="000000"/>
        </w:rPr>
        <w:t>I. OSNOVNE</w:t>
      </w:r>
      <w:r>
        <w:rPr>
          <w:color w:val="000000"/>
        </w:rPr>
        <w:t xml:space="preserve"> ODREDBE</w:t>
      </w:r>
    </w:p>
    <w:p w:rsidR="00D14093" w:rsidRDefault="00841D96">
      <w:pPr>
        <w:spacing w:after="120"/>
        <w:jc w:val="center"/>
      </w:pPr>
      <w:r>
        <w:rPr>
          <w:b/>
          <w:color w:val="000000"/>
        </w:rPr>
        <w:t>Predmet</w:t>
      </w:r>
      <w:r>
        <w:rPr>
          <w:b/>
          <w:color w:val="000000"/>
        </w:rPr>
        <w:t xml:space="preserve"> zakona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1.</w:t>
      </w:r>
    </w:p>
    <w:p w:rsidR="00D14093" w:rsidRDefault="00841D96">
      <w:pPr>
        <w:spacing w:after="150"/>
      </w:pPr>
      <w:r>
        <w:rPr>
          <w:color w:val="000000"/>
        </w:rPr>
        <w:t>Ovim</w:t>
      </w:r>
      <w:r>
        <w:rPr>
          <w:color w:val="000000"/>
        </w:rPr>
        <w:t xml:space="preserve"> zakonom</w:t>
      </w:r>
      <w:r>
        <w:rPr>
          <w:color w:val="000000"/>
        </w:rPr>
        <w:t xml:space="preserve"> uređuje</w:t>
      </w:r>
      <w:r>
        <w:rPr>
          <w:color w:val="000000"/>
        </w:rPr>
        <w:t xml:space="preserve"> se</w:t>
      </w:r>
      <w:r>
        <w:rPr>
          <w:color w:val="000000"/>
        </w:rPr>
        <w:t xml:space="preserve"> nacionalna</w:t>
      </w:r>
      <w:r>
        <w:rPr>
          <w:color w:val="000000"/>
        </w:rPr>
        <w:t xml:space="preserve"> i</w:t>
      </w:r>
      <w:r>
        <w:rPr>
          <w:color w:val="000000"/>
        </w:rPr>
        <w:t xml:space="preserve"> evropska</w:t>
      </w:r>
      <w:r>
        <w:rPr>
          <w:color w:val="000000"/>
        </w:rPr>
        <w:t xml:space="preserve"> kritična</w:t>
      </w:r>
      <w:r>
        <w:rPr>
          <w:color w:val="000000"/>
        </w:rPr>
        <w:t xml:space="preserve"> infrastruktura</w:t>
      </w:r>
      <w:r>
        <w:rPr>
          <w:color w:val="000000"/>
        </w:rPr>
        <w:t>, identifikacija</w:t>
      </w:r>
      <w:r>
        <w:rPr>
          <w:color w:val="000000"/>
        </w:rPr>
        <w:t xml:space="preserve"> i</w:t>
      </w:r>
      <w:r>
        <w:rPr>
          <w:color w:val="000000"/>
        </w:rPr>
        <w:t xml:space="preserve"> određivanje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Republike</w:t>
      </w:r>
      <w:r>
        <w:rPr>
          <w:color w:val="000000"/>
        </w:rPr>
        <w:t xml:space="preserve"> Srbije</w:t>
      </w:r>
      <w:r>
        <w:rPr>
          <w:color w:val="000000"/>
        </w:rPr>
        <w:t xml:space="preserve"> (u</w:t>
      </w:r>
      <w:r>
        <w:rPr>
          <w:color w:val="000000"/>
        </w:rPr>
        <w:t xml:space="preserve"> daljem</w:t>
      </w:r>
      <w:r>
        <w:rPr>
          <w:color w:val="000000"/>
        </w:rPr>
        <w:t xml:space="preserve"> tekstu</w:t>
      </w:r>
      <w:r>
        <w:rPr>
          <w:color w:val="000000"/>
        </w:rPr>
        <w:t>: kritična</w:t>
      </w:r>
      <w:r>
        <w:rPr>
          <w:color w:val="000000"/>
        </w:rPr>
        <w:t xml:space="preserve"> infrastruktura</w:t>
      </w:r>
      <w:r>
        <w:rPr>
          <w:color w:val="000000"/>
        </w:rPr>
        <w:t>), zaštita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>, nadležnost</w:t>
      </w:r>
      <w:r>
        <w:rPr>
          <w:color w:val="000000"/>
        </w:rPr>
        <w:t xml:space="preserve"> i</w:t>
      </w:r>
      <w:r>
        <w:rPr>
          <w:color w:val="000000"/>
        </w:rPr>
        <w:t xml:space="preserve"> odgovornost</w:t>
      </w:r>
      <w:r>
        <w:rPr>
          <w:color w:val="000000"/>
        </w:rPr>
        <w:t xml:space="preserve"> organa</w:t>
      </w:r>
      <w:r>
        <w:rPr>
          <w:color w:val="000000"/>
        </w:rPr>
        <w:t xml:space="preserve"> i</w:t>
      </w:r>
      <w:r>
        <w:rPr>
          <w:color w:val="000000"/>
        </w:rPr>
        <w:t xml:space="preserve"> organizacija</w:t>
      </w:r>
      <w:r>
        <w:rPr>
          <w:color w:val="000000"/>
        </w:rPr>
        <w:t xml:space="preserve"> u</w:t>
      </w:r>
      <w:r>
        <w:rPr>
          <w:color w:val="000000"/>
        </w:rPr>
        <w:t xml:space="preserve"> oblasti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(u</w:t>
      </w:r>
      <w:r>
        <w:rPr>
          <w:color w:val="000000"/>
        </w:rPr>
        <w:t xml:space="preserve"> daljem</w:t>
      </w:r>
      <w:r>
        <w:rPr>
          <w:color w:val="000000"/>
        </w:rPr>
        <w:t xml:space="preserve"> tekstu</w:t>
      </w:r>
      <w:r>
        <w:rPr>
          <w:color w:val="000000"/>
        </w:rPr>
        <w:t>: nadležni</w:t>
      </w:r>
      <w:r>
        <w:rPr>
          <w:color w:val="000000"/>
        </w:rPr>
        <w:t xml:space="preserve"> organi</w:t>
      </w:r>
      <w:r>
        <w:rPr>
          <w:color w:val="000000"/>
        </w:rPr>
        <w:t xml:space="preserve"> i</w:t>
      </w:r>
      <w:r>
        <w:rPr>
          <w:color w:val="000000"/>
        </w:rPr>
        <w:t xml:space="preserve"> organizacije</w:t>
      </w:r>
      <w:r>
        <w:rPr>
          <w:color w:val="000000"/>
        </w:rPr>
        <w:t>) i</w:t>
      </w:r>
      <w:r>
        <w:rPr>
          <w:color w:val="000000"/>
        </w:rPr>
        <w:t xml:space="preserve"> informacije</w:t>
      </w:r>
      <w:r>
        <w:rPr>
          <w:color w:val="000000"/>
        </w:rPr>
        <w:t>, izveštavanje</w:t>
      </w:r>
      <w:r>
        <w:rPr>
          <w:color w:val="000000"/>
        </w:rPr>
        <w:t>, pružanje</w:t>
      </w:r>
      <w:r>
        <w:rPr>
          <w:color w:val="000000"/>
        </w:rPr>
        <w:t xml:space="preserve"> podrške</w:t>
      </w:r>
      <w:r>
        <w:rPr>
          <w:color w:val="000000"/>
        </w:rPr>
        <w:t xml:space="preserve"> odlučivanju</w:t>
      </w:r>
      <w:r>
        <w:rPr>
          <w:color w:val="000000"/>
        </w:rPr>
        <w:t>, zaštit</w:t>
      </w:r>
      <w:r>
        <w:rPr>
          <w:color w:val="000000"/>
        </w:rPr>
        <w:t>a podataka</w:t>
      </w:r>
      <w:r>
        <w:rPr>
          <w:color w:val="000000"/>
        </w:rPr>
        <w:t>, upravljanje</w:t>
      </w:r>
      <w:r>
        <w:rPr>
          <w:color w:val="000000"/>
        </w:rPr>
        <w:t xml:space="preserve"> i</w:t>
      </w:r>
      <w:r>
        <w:rPr>
          <w:color w:val="000000"/>
        </w:rPr>
        <w:t xml:space="preserve"> nadzor</w:t>
      </w:r>
      <w:r>
        <w:rPr>
          <w:color w:val="000000"/>
        </w:rPr>
        <w:t xml:space="preserve"> u</w:t>
      </w:r>
      <w:r>
        <w:rPr>
          <w:color w:val="000000"/>
        </w:rPr>
        <w:t xml:space="preserve"> oblasti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>.</w:t>
      </w:r>
    </w:p>
    <w:p w:rsidR="00D14093" w:rsidRDefault="00841D96">
      <w:pPr>
        <w:spacing w:after="120"/>
        <w:jc w:val="center"/>
      </w:pPr>
      <w:r>
        <w:rPr>
          <w:b/>
          <w:color w:val="000000"/>
        </w:rPr>
        <w:t>Značenje</w:t>
      </w:r>
      <w:r>
        <w:rPr>
          <w:b/>
          <w:color w:val="000000"/>
        </w:rPr>
        <w:t xml:space="preserve"> izraza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2.</w:t>
      </w:r>
    </w:p>
    <w:p w:rsidR="00D14093" w:rsidRDefault="00841D96">
      <w:pPr>
        <w:spacing w:after="150"/>
      </w:pPr>
      <w:r>
        <w:rPr>
          <w:color w:val="000000"/>
        </w:rPr>
        <w:t>Pojedini</w:t>
      </w:r>
      <w:r>
        <w:rPr>
          <w:color w:val="000000"/>
        </w:rPr>
        <w:t xml:space="preserve"> izrazi</w:t>
      </w:r>
      <w:r>
        <w:rPr>
          <w:color w:val="000000"/>
        </w:rPr>
        <w:t xml:space="preserve"> upotrebljeni</w:t>
      </w:r>
      <w:r>
        <w:rPr>
          <w:color w:val="000000"/>
        </w:rPr>
        <w:t xml:space="preserve"> u</w:t>
      </w:r>
      <w:r>
        <w:rPr>
          <w:color w:val="000000"/>
        </w:rPr>
        <w:t xml:space="preserve"> ovom</w:t>
      </w:r>
      <w:r>
        <w:rPr>
          <w:color w:val="000000"/>
        </w:rPr>
        <w:t xml:space="preserve"> zakonu</w:t>
      </w:r>
      <w:r>
        <w:rPr>
          <w:color w:val="000000"/>
        </w:rPr>
        <w:t xml:space="preserve"> imaju</w:t>
      </w:r>
      <w:r>
        <w:rPr>
          <w:color w:val="000000"/>
        </w:rPr>
        <w:t xml:space="preserve"> sledeće</w:t>
      </w:r>
      <w:r>
        <w:rPr>
          <w:color w:val="000000"/>
        </w:rPr>
        <w:t xml:space="preserve"> značenje</w:t>
      </w:r>
      <w:r>
        <w:rPr>
          <w:color w:val="000000"/>
        </w:rPr>
        <w:t>:</w:t>
      </w:r>
    </w:p>
    <w:p w:rsidR="00D14093" w:rsidRDefault="00841D96">
      <w:pPr>
        <w:spacing w:after="150"/>
      </w:pPr>
      <w:r>
        <w:rPr>
          <w:color w:val="000000"/>
        </w:rPr>
        <w:t>1) sektori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su</w:t>
      </w:r>
      <w:r>
        <w:rPr>
          <w:color w:val="000000"/>
        </w:rPr>
        <w:t xml:space="preserve"> oblasti</w:t>
      </w:r>
      <w:r>
        <w:rPr>
          <w:color w:val="000000"/>
        </w:rPr>
        <w:t xml:space="preserve"> određene</w:t>
      </w:r>
      <w:r>
        <w:rPr>
          <w:color w:val="000000"/>
        </w:rPr>
        <w:t xml:space="preserve"> ovim</w:t>
      </w:r>
      <w:r>
        <w:rPr>
          <w:color w:val="000000"/>
        </w:rPr>
        <w:t xml:space="preserve"> zakonom</w:t>
      </w:r>
      <w:r>
        <w:rPr>
          <w:color w:val="000000"/>
        </w:rPr>
        <w:t>, u</w:t>
      </w:r>
      <w:r>
        <w:rPr>
          <w:color w:val="000000"/>
        </w:rPr>
        <w:t xml:space="preserve"> kojima</w:t>
      </w:r>
      <w:r>
        <w:rPr>
          <w:color w:val="000000"/>
        </w:rPr>
        <w:t xml:space="preserve"> se</w:t>
      </w:r>
      <w:r>
        <w:rPr>
          <w:color w:val="000000"/>
        </w:rPr>
        <w:t xml:space="preserve"> vrši</w:t>
      </w:r>
      <w:r>
        <w:rPr>
          <w:color w:val="000000"/>
        </w:rPr>
        <w:t xml:space="preserve"> postupak</w:t>
      </w:r>
      <w:r>
        <w:rPr>
          <w:color w:val="000000"/>
        </w:rPr>
        <w:t xml:space="preserve"> identifikacije</w:t>
      </w:r>
      <w:r>
        <w:rPr>
          <w:color w:val="000000"/>
        </w:rPr>
        <w:t xml:space="preserve"> i</w:t>
      </w:r>
      <w:r>
        <w:rPr>
          <w:color w:val="000000"/>
        </w:rPr>
        <w:t xml:space="preserve"> određivanja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2) identifikacija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je</w:t>
      </w:r>
      <w:r>
        <w:rPr>
          <w:color w:val="000000"/>
        </w:rPr>
        <w:t xml:space="preserve"> postupak</w:t>
      </w:r>
      <w:r>
        <w:rPr>
          <w:color w:val="000000"/>
        </w:rPr>
        <w:t xml:space="preserve"> utvrđivanja</w:t>
      </w:r>
      <w:r>
        <w:rPr>
          <w:color w:val="000000"/>
        </w:rPr>
        <w:t xml:space="preserve"> sistema</w:t>
      </w:r>
      <w:r>
        <w:rPr>
          <w:color w:val="000000"/>
        </w:rPr>
        <w:t>, mreža</w:t>
      </w:r>
      <w:r>
        <w:rPr>
          <w:color w:val="000000"/>
        </w:rPr>
        <w:t>, objekata</w:t>
      </w:r>
      <w:r>
        <w:rPr>
          <w:color w:val="000000"/>
        </w:rPr>
        <w:t xml:space="preserve"> ili</w:t>
      </w:r>
      <w:r>
        <w:rPr>
          <w:color w:val="000000"/>
        </w:rPr>
        <w:t xml:space="preserve"> njihovih</w:t>
      </w:r>
      <w:r>
        <w:rPr>
          <w:color w:val="000000"/>
        </w:rPr>
        <w:t xml:space="preserve"> delova</w:t>
      </w:r>
      <w:r>
        <w:rPr>
          <w:color w:val="000000"/>
        </w:rPr>
        <w:t xml:space="preserve"> u</w:t>
      </w:r>
      <w:r>
        <w:rPr>
          <w:color w:val="000000"/>
        </w:rPr>
        <w:t xml:space="preserve"> određenom</w:t>
      </w:r>
      <w:r>
        <w:rPr>
          <w:color w:val="000000"/>
        </w:rPr>
        <w:t xml:space="preserve"> sektoru</w:t>
      </w:r>
      <w:r>
        <w:rPr>
          <w:color w:val="000000"/>
        </w:rPr>
        <w:t xml:space="preserve"> koji</w:t>
      </w:r>
      <w:r>
        <w:rPr>
          <w:color w:val="000000"/>
        </w:rPr>
        <w:t xml:space="preserve"> se</w:t>
      </w:r>
      <w:r>
        <w:rPr>
          <w:color w:val="000000"/>
        </w:rPr>
        <w:t>,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utvrđenim</w:t>
      </w:r>
      <w:r>
        <w:rPr>
          <w:color w:val="000000"/>
        </w:rPr>
        <w:t xml:space="preserve"> kriterijumima</w:t>
      </w:r>
      <w:r>
        <w:rPr>
          <w:color w:val="000000"/>
        </w:rPr>
        <w:t>, identifikuju</w:t>
      </w:r>
      <w:r>
        <w:rPr>
          <w:color w:val="000000"/>
        </w:rPr>
        <w:t xml:space="preserve"> kao</w:t>
      </w:r>
      <w:r>
        <w:rPr>
          <w:color w:val="000000"/>
        </w:rPr>
        <w:t xml:space="preserve"> kritična</w:t>
      </w:r>
      <w:r>
        <w:rPr>
          <w:color w:val="000000"/>
        </w:rPr>
        <w:t xml:space="preserve"> infrastruktura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3) određivanje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podrazumeva</w:t>
      </w:r>
      <w:r>
        <w:rPr>
          <w:color w:val="000000"/>
        </w:rPr>
        <w:t xml:space="preserve"> postupak</w:t>
      </w:r>
      <w:r>
        <w:rPr>
          <w:color w:val="000000"/>
        </w:rPr>
        <w:t xml:space="preserve"> utvrđivanja</w:t>
      </w:r>
      <w:r>
        <w:rPr>
          <w:color w:val="000000"/>
        </w:rPr>
        <w:t xml:space="preserve"> sistema</w:t>
      </w:r>
      <w:r>
        <w:rPr>
          <w:color w:val="000000"/>
        </w:rPr>
        <w:t>, mreža</w:t>
      </w:r>
      <w:r>
        <w:rPr>
          <w:color w:val="000000"/>
        </w:rPr>
        <w:t>, objekata</w:t>
      </w:r>
      <w:r>
        <w:rPr>
          <w:color w:val="000000"/>
        </w:rPr>
        <w:t>, ili</w:t>
      </w:r>
      <w:r>
        <w:rPr>
          <w:color w:val="000000"/>
        </w:rPr>
        <w:t xml:space="preserve"> njihovih</w:t>
      </w:r>
      <w:r>
        <w:rPr>
          <w:color w:val="000000"/>
        </w:rPr>
        <w:t xml:space="preserve"> delova</w:t>
      </w:r>
      <w:r>
        <w:rPr>
          <w:color w:val="000000"/>
        </w:rPr>
        <w:t xml:space="preserve"> kao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ovim</w:t>
      </w:r>
      <w:r>
        <w:rPr>
          <w:color w:val="000000"/>
        </w:rPr>
        <w:t xml:space="preserve"> zakonom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4) zaštita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predstavlja</w:t>
      </w:r>
      <w:r>
        <w:rPr>
          <w:color w:val="000000"/>
        </w:rPr>
        <w:t xml:space="preserve"> skup</w:t>
      </w:r>
      <w:r>
        <w:rPr>
          <w:color w:val="000000"/>
        </w:rPr>
        <w:t xml:space="preserve"> aktivnosti</w:t>
      </w:r>
      <w:r>
        <w:rPr>
          <w:color w:val="000000"/>
        </w:rPr>
        <w:t xml:space="preserve"> i</w:t>
      </w:r>
      <w:r>
        <w:rPr>
          <w:color w:val="000000"/>
        </w:rPr>
        <w:t xml:space="preserve"> mera</w:t>
      </w:r>
      <w:r>
        <w:rPr>
          <w:color w:val="000000"/>
        </w:rPr>
        <w:t xml:space="preserve"> koje</w:t>
      </w:r>
      <w:r>
        <w:rPr>
          <w:color w:val="000000"/>
        </w:rPr>
        <w:t xml:space="preserve"> imaju</w:t>
      </w:r>
      <w:r>
        <w:rPr>
          <w:color w:val="000000"/>
        </w:rPr>
        <w:t xml:space="preserve"> za</w:t>
      </w:r>
      <w:r>
        <w:rPr>
          <w:color w:val="000000"/>
        </w:rPr>
        <w:t xml:space="preserve"> cilj</w:t>
      </w:r>
      <w:r>
        <w:rPr>
          <w:color w:val="000000"/>
        </w:rPr>
        <w:t xml:space="preserve"> osiguranje</w:t>
      </w:r>
      <w:r>
        <w:rPr>
          <w:color w:val="000000"/>
        </w:rPr>
        <w:t xml:space="preserve"> funkcionisanja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u</w:t>
      </w:r>
      <w:r>
        <w:rPr>
          <w:color w:val="000000"/>
        </w:rPr>
        <w:t xml:space="preserve"> slučaju</w:t>
      </w:r>
      <w:r>
        <w:rPr>
          <w:color w:val="000000"/>
        </w:rPr>
        <w:t xml:space="preserve"> ometanja</w:t>
      </w:r>
      <w:r>
        <w:rPr>
          <w:color w:val="000000"/>
        </w:rPr>
        <w:t xml:space="preserve"> ili</w:t>
      </w:r>
      <w:r>
        <w:rPr>
          <w:color w:val="000000"/>
        </w:rPr>
        <w:t xml:space="preserve"> uništenja</w:t>
      </w:r>
      <w:r>
        <w:rPr>
          <w:color w:val="000000"/>
        </w:rPr>
        <w:t>, odnosno</w:t>
      </w:r>
      <w:r>
        <w:rPr>
          <w:color w:val="000000"/>
        </w:rPr>
        <w:t xml:space="preserve"> zaštitu</w:t>
      </w:r>
      <w:r>
        <w:rPr>
          <w:color w:val="000000"/>
        </w:rPr>
        <w:t xml:space="preserve"> u</w:t>
      </w:r>
      <w:r>
        <w:rPr>
          <w:color w:val="000000"/>
        </w:rPr>
        <w:t xml:space="preserve"> slučaju</w:t>
      </w:r>
      <w:r>
        <w:rPr>
          <w:color w:val="000000"/>
        </w:rPr>
        <w:t xml:space="preserve"> pretnji</w:t>
      </w:r>
      <w:r>
        <w:rPr>
          <w:color w:val="000000"/>
        </w:rPr>
        <w:t xml:space="preserve"> i</w:t>
      </w:r>
      <w:r>
        <w:rPr>
          <w:color w:val="000000"/>
        </w:rPr>
        <w:t xml:space="preserve"> sprečavanje</w:t>
      </w:r>
      <w:r>
        <w:rPr>
          <w:color w:val="000000"/>
        </w:rPr>
        <w:t xml:space="preserve"> nastanka</w:t>
      </w:r>
      <w:r>
        <w:rPr>
          <w:color w:val="000000"/>
        </w:rPr>
        <w:t xml:space="preserve"> posledice</w:t>
      </w:r>
      <w:r>
        <w:rPr>
          <w:color w:val="000000"/>
        </w:rPr>
        <w:t xml:space="preserve"> ometanja</w:t>
      </w:r>
      <w:r>
        <w:rPr>
          <w:color w:val="000000"/>
        </w:rPr>
        <w:t xml:space="preserve"> ili</w:t>
      </w:r>
      <w:r>
        <w:rPr>
          <w:color w:val="000000"/>
        </w:rPr>
        <w:t xml:space="preserve"> uništenja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5) operatori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su</w:t>
      </w:r>
      <w:r>
        <w:rPr>
          <w:color w:val="000000"/>
        </w:rPr>
        <w:t xml:space="preserve"> državni</w:t>
      </w:r>
      <w:r>
        <w:rPr>
          <w:color w:val="000000"/>
        </w:rPr>
        <w:t xml:space="preserve"> organi</w:t>
      </w:r>
      <w:r>
        <w:rPr>
          <w:color w:val="000000"/>
        </w:rPr>
        <w:t>, organi</w:t>
      </w:r>
      <w:r>
        <w:rPr>
          <w:color w:val="000000"/>
        </w:rPr>
        <w:t xml:space="preserve"> autonomne</w:t>
      </w:r>
      <w:r>
        <w:rPr>
          <w:color w:val="000000"/>
        </w:rPr>
        <w:t xml:space="preserve"> pokrajine</w:t>
      </w:r>
      <w:r>
        <w:rPr>
          <w:color w:val="000000"/>
        </w:rPr>
        <w:t>, organi</w:t>
      </w:r>
      <w:r>
        <w:rPr>
          <w:color w:val="000000"/>
        </w:rPr>
        <w:t xml:space="preserve"> jedinice</w:t>
      </w:r>
      <w:r>
        <w:rPr>
          <w:color w:val="000000"/>
        </w:rPr>
        <w:t xml:space="preserve"> lokalne</w:t>
      </w:r>
      <w:r>
        <w:rPr>
          <w:color w:val="000000"/>
        </w:rPr>
        <w:t xml:space="preserve"> samouprave</w:t>
      </w:r>
      <w:r>
        <w:rPr>
          <w:color w:val="000000"/>
        </w:rPr>
        <w:t>, javna</w:t>
      </w:r>
      <w:r>
        <w:rPr>
          <w:color w:val="000000"/>
        </w:rPr>
        <w:t xml:space="preserve"> preduzeća</w:t>
      </w:r>
      <w:r>
        <w:rPr>
          <w:color w:val="000000"/>
        </w:rPr>
        <w:t>, privredna</w:t>
      </w:r>
      <w:r>
        <w:rPr>
          <w:color w:val="000000"/>
        </w:rPr>
        <w:t xml:space="preserve"> društva</w:t>
      </w:r>
      <w:r>
        <w:rPr>
          <w:color w:val="000000"/>
        </w:rPr>
        <w:t xml:space="preserve"> ili</w:t>
      </w:r>
      <w:r>
        <w:rPr>
          <w:color w:val="000000"/>
        </w:rPr>
        <w:t xml:space="preserve"> druga</w:t>
      </w:r>
      <w:r>
        <w:rPr>
          <w:color w:val="000000"/>
        </w:rPr>
        <w:t xml:space="preserve"> pravna</w:t>
      </w:r>
      <w:r>
        <w:rPr>
          <w:color w:val="000000"/>
        </w:rPr>
        <w:t xml:space="preserve"> lica</w:t>
      </w:r>
      <w:r>
        <w:rPr>
          <w:color w:val="000000"/>
        </w:rPr>
        <w:t xml:space="preserve"> koja</w:t>
      </w:r>
      <w:r>
        <w:rPr>
          <w:color w:val="000000"/>
        </w:rPr>
        <w:t xml:space="preserve"> upravljaju</w:t>
      </w:r>
      <w:r>
        <w:rPr>
          <w:color w:val="000000"/>
        </w:rPr>
        <w:t xml:space="preserve"> sistemima</w:t>
      </w:r>
      <w:r>
        <w:rPr>
          <w:color w:val="000000"/>
        </w:rPr>
        <w:t>, mrežama</w:t>
      </w:r>
      <w:r>
        <w:rPr>
          <w:color w:val="000000"/>
        </w:rPr>
        <w:t>, objektima</w:t>
      </w:r>
      <w:r>
        <w:rPr>
          <w:color w:val="000000"/>
        </w:rPr>
        <w:t xml:space="preserve"> ili</w:t>
      </w:r>
      <w:r>
        <w:rPr>
          <w:color w:val="000000"/>
        </w:rPr>
        <w:t xml:space="preserve"> njihovim</w:t>
      </w:r>
      <w:r>
        <w:rPr>
          <w:color w:val="000000"/>
        </w:rPr>
        <w:t xml:space="preserve"> delovima</w:t>
      </w:r>
      <w:r>
        <w:rPr>
          <w:color w:val="000000"/>
        </w:rPr>
        <w:t xml:space="preserve"> koji</w:t>
      </w:r>
      <w:r>
        <w:rPr>
          <w:color w:val="000000"/>
        </w:rPr>
        <w:t xml:space="preserve"> su</w:t>
      </w:r>
      <w:r>
        <w:rPr>
          <w:color w:val="000000"/>
        </w:rPr>
        <w:t xml:space="preserve"> određeni</w:t>
      </w:r>
      <w:r>
        <w:rPr>
          <w:color w:val="000000"/>
        </w:rPr>
        <w:t xml:space="preserve"> kao</w:t>
      </w:r>
      <w:r>
        <w:rPr>
          <w:color w:val="000000"/>
        </w:rPr>
        <w:t xml:space="preserve"> kritična</w:t>
      </w:r>
      <w:r>
        <w:rPr>
          <w:color w:val="000000"/>
        </w:rPr>
        <w:t xml:space="preserve"> infrastruktura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6) Bezbednosni</w:t>
      </w:r>
      <w:r>
        <w:rPr>
          <w:color w:val="000000"/>
        </w:rPr>
        <w:t xml:space="preserve"> plan</w:t>
      </w:r>
      <w:r>
        <w:rPr>
          <w:color w:val="000000"/>
        </w:rPr>
        <w:t xml:space="preserve"> operatora</w:t>
      </w:r>
      <w:r>
        <w:rPr>
          <w:color w:val="000000"/>
        </w:rPr>
        <w:t xml:space="preserve"> za</w:t>
      </w:r>
      <w:r>
        <w:rPr>
          <w:color w:val="000000"/>
        </w:rPr>
        <w:t xml:space="preserve"> upravljanje</w:t>
      </w:r>
      <w:r>
        <w:rPr>
          <w:color w:val="000000"/>
        </w:rPr>
        <w:t xml:space="preserve"> rizikom</w:t>
      </w:r>
      <w:r>
        <w:rPr>
          <w:color w:val="000000"/>
        </w:rPr>
        <w:t xml:space="preserve"> je</w:t>
      </w:r>
      <w:r>
        <w:rPr>
          <w:color w:val="000000"/>
        </w:rPr>
        <w:t xml:space="preserve"> plan</w:t>
      </w:r>
      <w:r>
        <w:rPr>
          <w:color w:val="000000"/>
        </w:rPr>
        <w:t xml:space="preserve"> koji</w:t>
      </w:r>
      <w:r>
        <w:rPr>
          <w:color w:val="000000"/>
        </w:rPr>
        <w:t xml:space="preserve"> izrađuje</w:t>
      </w:r>
      <w:r>
        <w:rPr>
          <w:color w:val="000000"/>
        </w:rPr>
        <w:t xml:space="preserve"> operator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>, kojim</w:t>
      </w:r>
      <w:r>
        <w:rPr>
          <w:color w:val="000000"/>
        </w:rPr>
        <w:t xml:space="preserve"> se</w:t>
      </w:r>
      <w:r>
        <w:rPr>
          <w:color w:val="000000"/>
        </w:rPr>
        <w:t xml:space="preserve"> definišu</w:t>
      </w:r>
      <w:r>
        <w:rPr>
          <w:color w:val="000000"/>
        </w:rPr>
        <w:t xml:space="preserve"> bezbednosni</w:t>
      </w:r>
      <w:r>
        <w:rPr>
          <w:color w:val="000000"/>
        </w:rPr>
        <w:t xml:space="preserve"> ciljevi</w:t>
      </w:r>
      <w:r>
        <w:rPr>
          <w:color w:val="000000"/>
        </w:rPr>
        <w:t xml:space="preserve"> i</w:t>
      </w:r>
      <w:r>
        <w:rPr>
          <w:color w:val="000000"/>
        </w:rPr>
        <w:t xml:space="preserve"> mere</w:t>
      </w:r>
      <w:r>
        <w:rPr>
          <w:color w:val="000000"/>
        </w:rPr>
        <w:t xml:space="preserve"> operatora</w:t>
      </w:r>
      <w:r>
        <w:rPr>
          <w:color w:val="000000"/>
        </w:rPr>
        <w:t xml:space="preserve"> na</w:t>
      </w:r>
      <w:r>
        <w:rPr>
          <w:color w:val="000000"/>
        </w:rPr>
        <w:t xml:space="preserve"> osnovu</w:t>
      </w:r>
      <w:r>
        <w:rPr>
          <w:color w:val="000000"/>
        </w:rPr>
        <w:t xml:space="preserve"> analize</w:t>
      </w:r>
      <w:r>
        <w:rPr>
          <w:color w:val="000000"/>
        </w:rPr>
        <w:t xml:space="preserve"> rizika</w:t>
      </w:r>
      <w:r>
        <w:rPr>
          <w:color w:val="000000"/>
        </w:rPr>
        <w:t xml:space="preserve"> koju</w:t>
      </w:r>
      <w:r>
        <w:rPr>
          <w:color w:val="000000"/>
        </w:rPr>
        <w:t xml:space="preserve"> plan</w:t>
      </w:r>
      <w:r>
        <w:rPr>
          <w:color w:val="000000"/>
        </w:rPr>
        <w:t xml:space="preserve"> sadrži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lastRenderedPageBreak/>
        <w:t>7) oficir</w:t>
      </w:r>
      <w:r>
        <w:rPr>
          <w:color w:val="000000"/>
        </w:rPr>
        <w:t xml:space="preserve"> za</w:t>
      </w:r>
      <w:r>
        <w:rPr>
          <w:color w:val="000000"/>
        </w:rPr>
        <w:t xml:space="preserve"> vezu</w:t>
      </w:r>
      <w:r>
        <w:rPr>
          <w:color w:val="000000"/>
        </w:rPr>
        <w:t xml:space="preserve"> je</w:t>
      </w:r>
      <w:r>
        <w:rPr>
          <w:color w:val="000000"/>
        </w:rPr>
        <w:t xml:space="preserve"> lice</w:t>
      </w:r>
      <w:r>
        <w:rPr>
          <w:color w:val="000000"/>
        </w:rPr>
        <w:t xml:space="preserve"> zaposleno</w:t>
      </w:r>
      <w:r>
        <w:rPr>
          <w:color w:val="000000"/>
        </w:rPr>
        <w:t xml:space="preserve"> kod</w:t>
      </w:r>
      <w:r>
        <w:rPr>
          <w:color w:val="000000"/>
        </w:rPr>
        <w:t xml:space="preserve"> operatora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>, a</w:t>
      </w:r>
      <w:r>
        <w:rPr>
          <w:color w:val="000000"/>
        </w:rPr>
        <w:t xml:space="preserve"> koje</w:t>
      </w:r>
      <w:r>
        <w:rPr>
          <w:color w:val="000000"/>
        </w:rPr>
        <w:t xml:space="preserve"> je</w:t>
      </w:r>
      <w:r>
        <w:rPr>
          <w:color w:val="000000"/>
        </w:rPr>
        <w:t xml:space="preserve"> kontakt</w:t>
      </w:r>
      <w:r>
        <w:rPr>
          <w:color w:val="000000"/>
        </w:rPr>
        <w:t xml:space="preserve"> između</w:t>
      </w:r>
      <w:r>
        <w:rPr>
          <w:color w:val="000000"/>
        </w:rPr>
        <w:t xml:space="preserve"> operatora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i</w:t>
      </w:r>
      <w:r>
        <w:rPr>
          <w:color w:val="000000"/>
        </w:rPr>
        <w:t xml:space="preserve"> ministarstva</w:t>
      </w:r>
      <w:r>
        <w:rPr>
          <w:color w:val="000000"/>
        </w:rPr>
        <w:t xml:space="preserve"> nadležnog</w:t>
      </w:r>
      <w:r>
        <w:rPr>
          <w:color w:val="000000"/>
        </w:rPr>
        <w:t xml:space="preserve"> za</w:t>
      </w:r>
      <w:r>
        <w:rPr>
          <w:color w:val="000000"/>
        </w:rPr>
        <w:t xml:space="preserve"> unutrašnje</w:t>
      </w:r>
      <w:r>
        <w:rPr>
          <w:color w:val="000000"/>
        </w:rPr>
        <w:t xml:space="preserve"> poslove</w:t>
      </w:r>
      <w:r>
        <w:rPr>
          <w:color w:val="000000"/>
        </w:rPr>
        <w:t xml:space="preserve"> (u</w:t>
      </w:r>
      <w:r>
        <w:rPr>
          <w:color w:val="000000"/>
        </w:rPr>
        <w:t xml:space="preserve"> daljem</w:t>
      </w:r>
      <w:r>
        <w:rPr>
          <w:color w:val="000000"/>
        </w:rPr>
        <w:t xml:space="preserve"> tekstu</w:t>
      </w:r>
      <w:r>
        <w:rPr>
          <w:color w:val="000000"/>
        </w:rPr>
        <w:t>: Ministarstvo</w:t>
      </w:r>
      <w:r>
        <w:rPr>
          <w:color w:val="000000"/>
        </w:rPr>
        <w:t>);</w:t>
      </w:r>
    </w:p>
    <w:p w:rsidR="00D14093" w:rsidRDefault="00841D96">
      <w:pPr>
        <w:spacing w:after="150"/>
      </w:pPr>
      <w:r>
        <w:rPr>
          <w:color w:val="000000"/>
        </w:rPr>
        <w:t>8) evropska</w:t>
      </w:r>
      <w:r>
        <w:rPr>
          <w:color w:val="000000"/>
        </w:rPr>
        <w:t xml:space="preserve"> kritična</w:t>
      </w:r>
      <w:r>
        <w:rPr>
          <w:color w:val="000000"/>
        </w:rPr>
        <w:t xml:space="preserve"> infrastruktura</w:t>
      </w:r>
      <w:r>
        <w:rPr>
          <w:color w:val="000000"/>
        </w:rPr>
        <w:t xml:space="preserve"> podrazumeva</w:t>
      </w:r>
      <w:r>
        <w:rPr>
          <w:color w:val="000000"/>
        </w:rPr>
        <w:t xml:space="preserve"> kritičnu</w:t>
      </w:r>
      <w:r>
        <w:rPr>
          <w:color w:val="000000"/>
        </w:rPr>
        <w:t xml:space="preserve"> infrastrukturu</w:t>
      </w:r>
      <w:r>
        <w:rPr>
          <w:color w:val="000000"/>
        </w:rPr>
        <w:t xml:space="preserve"> koja</w:t>
      </w:r>
      <w:r>
        <w:rPr>
          <w:color w:val="000000"/>
        </w:rPr>
        <w:t xml:space="preserve"> se</w:t>
      </w:r>
      <w:r>
        <w:rPr>
          <w:color w:val="000000"/>
        </w:rPr>
        <w:t xml:space="preserve"> nalazi</w:t>
      </w:r>
      <w:r>
        <w:rPr>
          <w:color w:val="000000"/>
        </w:rPr>
        <w:t xml:space="preserve"> na</w:t>
      </w:r>
      <w:r>
        <w:rPr>
          <w:color w:val="000000"/>
        </w:rPr>
        <w:t xml:space="preserve"> teritoriji</w:t>
      </w:r>
      <w:r>
        <w:rPr>
          <w:color w:val="000000"/>
        </w:rPr>
        <w:t xml:space="preserve"> zemlje</w:t>
      </w:r>
      <w:r>
        <w:rPr>
          <w:color w:val="000000"/>
        </w:rPr>
        <w:t xml:space="preserve"> članice</w:t>
      </w:r>
      <w:r>
        <w:rPr>
          <w:color w:val="000000"/>
        </w:rPr>
        <w:t xml:space="preserve"> Evropske</w:t>
      </w:r>
      <w:r>
        <w:rPr>
          <w:color w:val="000000"/>
        </w:rPr>
        <w:t xml:space="preserve"> unije</w:t>
      </w:r>
      <w:r>
        <w:rPr>
          <w:color w:val="000000"/>
        </w:rPr>
        <w:t>, čije</w:t>
      </w:r>
      <w:r>
        <w:rPr>
          <w:color w:val="000000"/>
        </w:rPr>
        <w:t xml:space="preserve"> bi</w:t>
      </w:r>
      <w:r>
        <w:rPr>
          <w:color w:val="000000"/>
        </w:rPr>
        <w:t xml:space="preserve"> ometanje</w:t>
      </w:r>
      <w:r>
        <w:rPr>
          <w:color w:val="000000"/>
        </w:rPr>
        <w:t xml:space="preserve"> ili</w:t>
      </w:r>
      <w:r>
        <w:rPr>
          <w:color w:val="000000"/>
        </w:rPr>
        <w:t xml:space="preserve"> uništenje</w:t>
      </w:r>
      <w:r>
        <w:rPr>
          <w:color w:val="000000"/>
        </w:rPr>
        <w:t xml:space="preserve"> imalo</w:t>
      </w:r>
      <w:r>
        <w:rPr>
          <w:color w:val="000000"/>
        </w:rPr>
        <w:t xml:space="preserve"> značajan</w:t>
      </w:r>
      <w:r>
        <w:rPr>
          <w:color w:val="000000"/>
        </w:rPr>
        <w:t xml:space="preserve"> uticaj</w:t>
      </w:r>
      <w:r>
        <w:rPr>
          <w:color w:val="000000"/>
        </w:rPr>
        <w:t xml:space="preserve"> na</w:t>
      </w:r>
      <w:r>
        <w:rPr>
          <w:color w:val="000000"/>
        </w:rPr>
        <w:t xml:space="preserve"> najmanje</w:t>
      </w:r>
      <w:r>
        <w:rPr>
          <w:color w:val="000000"/>
        </w:rPr>
        <w:t xml:space="preserve"> dve</w:t>
      </w:r>
      <w:r>
        <w:rPr>
          <w:color w:val="000000"/>
        </w:rPr>
        <w:t xml:space="preserve"> zemlje</w:t>
      </w:r>
      <w:r>
        <w:rPr>
          <w:color w:val="000000"/>
        </w:rPr>
        <w:t xml:space="preserve"> članice</w:t>
      </w:r>
      <w:r>
        <w:rPr>
          <w:color w:val="000000"/>
        </w:rPr>
        <w:t>.</w:t>
      </w:r>
    </w:p>
    <w:p w:rsidR="00D14093" w:rsidRDefault="00841D96">
      <w:pPr>
        <w:spacing w:after="120"/>
        <w:jc w:val="center"/>
      </w:pPr>
      <w:r>
        <w:rPr>
          <w:b/>
          <w:color w:val="000000"/>
        </w:rPr>
        <w:t>Načela</w:t>
      </w:r>
      <w:r>
        <w:rPr>
          <w:b/>
          <w:color w:val="000000"/>
        </w:rPr>
        <w:t xml:space="preserve"> delovanja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3.</w:t>
      </w:r>
    </w:p>
    <w:p w:rsidR="00D14093" w:rsidRDefault="00841D96">
      <w:pPr>
        <w:spacing w:after="150"/>
      </w:pPr>
      <w:r>
        <w:rPr>
          <w:color w:val="000000"/>
        </w:rPr>
        <w:t>Nadležni</w:t>
      </w:r>
      <w:r>
        <w:rPr>
          <w:color w:val="000000"/>
        </w:rPr>
        <w:t xml:space="preserve"> organi</w:t>
      </w:r>
      <w:r>
        <w:rPr>
          <w:color w:val="000000"/>
        </w:rPr>
        <w:t xml:space="preserve"> i</w:t>
      </w:r>
      <w:r>
        <w:rPr>
          <w:color w:val="000000"/>
        </w:rPr>
        <w:t xml:space="preserve"> organizacije</w:t>
      </w:r>
      <w:r>
        <w:rPr>
          <w:color w:val="000000"/>
        </w:rPr>
        <w:t>, građani</w:t>
      </w:r>
      <w:r>
        <w:rPr>
          <w:color w:val="000000"/>
        </w:rPr>
        <w:t xml:space="preserve"> i</w:t>
      </w:r>
      <w:r>
        <w:rPr>
          <w:color w:val="000000"/>
        </w:rPr>
        <w:t xml:space="preserve"> drugi</w:t>
      </w:r>
      <w:r>
        <w:rPr>
          <w:color w:val="000000"/>
        </w:rPr>
        <w:t xml:space="preserve"> subjekti</w:t>
      </w:r>
      <w:r>
        <w:rPr>
          <w:color w:val="000000"/>
        </w:rPr>
        <w:t xml:space="preserve"> dužni</w:t>
      </w:r>
      <w:r>
        <w:rPr>
          <w:color w:val="000000"/>
        </w:rPr>
        <w:t xml:space="preserve"> su</w:t>
      </w:r>
      <w:r>
        <w:rPr>
          <w:color w:val="000000"/>
        </w:rPr>
        <w:t xml:space="preserve"> da</w:t>
      </w:r>
      <w:r>
        <w:rPr>
          <w:color w:val="000000"/>
        </w:rPr>
        <w:t xml:space="preserve"> se</w:t>
      </w:r>
      <w:r>
        <w:rPr>
          <w:color w:val="000000"/>
        </w:rPr>
        <w:t xml:space="preserve"> u</w:t>
      </w:r>
      <w:r>
        <w:rPr>
          <w:color w:val="000000"/>
        </w:rPr>
        <w:t xml:space="preserve"> preduzimanju</w:t>
      </w:r>
      <w:r>
        <w:rPr>
          <w:color w:val="000000"/>
        </w:rPr>
        <w:t xml:space="preserve"> mera</w:t>
      </w:r>
      <w:r>
        <w:rPr>
          <w:color w:val="000000"/>
        </w:rPr>
        <w:t xml:space="preserve"> i</w:t>
      </w:r>
      <w:r>
        <w:rPr>
          <w:color w:val="000000"/>
        </w:rPr>
        <w:t xml:space="preserve"> aktivnosti</w:t>
      </w:r>
      <w:r>
        <w:rPr>
          <w:color w:val="000000"/>
        </w:rPr>
        <w:t xml:space="preserve"> utvrđenih</w:t>
      </w:r>
      <w:r>
        <w:rPr>
          <w:color w:val="000000"/>
        </w:rPr>
        <w:t xml:space="preserve"> ovim</w:t>
      </w:r>
      <w:r>
        <w:rPr>
          <w:color w:val="000000"/>
        </w:rPr>
        <w:t xml:space="preserve"> i</w:t>
      </w:r>
      <w:r>
        <w:rPr>
          <w:color w:val="000000"/>
        </w:rPr>
        <w:t xml:space="preserve"> drugim</w:t>
      </w:r>
      <w:r>
        <w:rPr>
          <w:color w:val="000000"/>
        </w:rPr>
        <w:t xml:space="preserve"> zakonom</w:t>
      </w:r>
      <w:r>
        <w:rPr>
          <w:color w:val="000000"/>
        </w:rPr>
        <w:t>, programima</w:t>
      </w:r>
      <w:r>
        <w:rPr>
          <w:color w:val="000000"/>
        </w:rPr>
        <w:t>, planovima</w:t>
      </w:r>
      <w:r>
        <w:rPr>
          <w:color w:val="000000"/>
        </w:rPr>
        <w:t xml:space="preserve"> i</w:t>
      </w:r>
      <w:r>
        <w:rPr>
          <w:color w:val="000000"/>
        </w:rPr>
        <w:t xml:space="preserve"> drugim</w:t>
      </w:r>
      <w:r>
        <w:rPr>
          <w:color w:val="000000"/>
        </w:rPr>
        <w:t xml:space="preserve"> dokumentima</w:t>
      </w:r>
      <w:r>
        <w:rPr>
          <w:color w:val="000000"/>
        </w:rPr>
        <w:t xml:space="preserve"> u</w:t>
      </w:r>
      <w:r>
        <w:rPr>
          <w:color w:val="000000"/>
        </w:rPr>
        <w:t xml:space="preserve"> oblasti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rukovode</w:t>
      </w:r>
      <w:r>
        <w:rPr>
          <w:color w:val="000000"/>
        </w:rPr>
        <w:t xml:space="preserve"> sledećim</w:t>
      </w:r>
      <w:r>
        <w:rPr>
          <w:color w:val="000000"/>
        </w:rPr>
        <w:t xml:space="preserve"> načelima</w:t>
      </w:r>
      <w:r>
        <w:rPr>
          <w:color w:val="000000"/>
        </w:rPr>
        <w:t>:</w:t>
      </w:r>
    </w:p>
    <w:p w:rsidR="00D14093" w:rsidRDefault="00841D96">
      <w:pPr>
        <w:spacing w:after="150"/>
      </w:pPr>
      <w:r>
        <w:rPr>
          <w:color w:val="000000"/>
        </w:rPr>
        <w:t>1) načelo</w:t>
      </w:r>
      <w:r>
        <w:rPr>
          <w:color w:val="000000"/>
        </w:rPr>
        <w:t xml:space="preserve"> integrisanog</w:t>
      </w:r>
      <w:r>
        <w:rPr>
          <w:color w:val="000000"/>
        </w:rPr>
        <w:t xml:space="preserve"> pristupa</w:t>
      </w:r>
      <w:r>
        <w:rPr>
          <w:color w:val="000000"/>
        </w:rPr>
        <w:t xml:space="preserve"> – u</w:t>
      </w:r>
      <w:r>
        <w:rPr>
          <w:color w:val="000000"/>
        </w:rPr>
        <w:t xml:space="preserve"> zaštiti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pre</w:t>
      </w:r>
      <w:r>
        <w:rPr>
          <w:color w:val="000000"/>
        </w:rPr>
        <w:t>, za</w:t>
      </w:r>
      <w:r>
        <w:rPr>
          <w:color w:val="000000"/>
        </w:rPr>
        <w:t xml:space="preserve"> vreme</w:t>
      </w:r>
      <w:r>
        <w:rPr>
          <w:color w:val="000000"/>
        </w:rPr>
        <w:t xml:space="preserve"> i</w:t>
      </w:r>
      <w:r>
        <w:rPr>
          <w:color w:val="000000"/>
        </w:rPr>
        <w:t xml:space="preserve"> posle</w:t>
      </w:r>
      <w:r>
        <w:rPr>
          <w:color w:val="000000"/>
        </w:rPr>
        <w:t xml:space="preserve"> ometanja</w:t>
      </w:r>
      <w:r>
        <w:rPr>
          <w:color w:val="000000"/>
        </w:rPr>
        <w:t xml:space="preserve"> ili</w:t>
      </w:r>
      <w:r>
        <w:rPr>
          <w:color w:val="000000"/>
        </w:rPr>
        <w:t xml:space="preserve"> prekida</w:t>
      </w:r>
      <w:r>
        <w:rPr>
          <w:color w:val="000000"/>
        </w:rPr>
        <w:t xml:space="preserve"> u</w:t>
      </w:r>
      <w:r>
        <w:rPr>
          <w:color w:val="000000"/>
        </w:rPr>
        <w:t xml:space="preserve"> funkcionisanju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>, učestvuju</w:t>
      </w:r>
      <w:r>
        <w:rPr>
          <w:color w:val="000000"/>
        </w:rPr>
        <w:t xml:space="preserve"> svi</w:t>
      </w:r>
      <w:r>
        <w:rPr>
          <w:color w:val="000000"/>
        </w:rPr>
        <w:t xml:space="preserve"> nadležni</w:t>
      </w:r>
      <w:r>
        <w:rPr>
          <w:color w:val="000000"/>
        </w:rPr>
        <w:t xml:space="preserve"> organi</w:t>
      </w:r>
      <w:r>
        <w:rPr>
          <w:color w:val="000000"/>
        </w:rPr>
        <w:t xml:space="preserve"> i</w:t>
      </w:r>
      <w:r>
        <w:rPr>
          <w:color w:val="000000"/>
        </w:rPr>
        <w:t xml:space="preserve"> organizacije</w:t>
      </w:r>
      <w:r>
        <w:rPr>
          <w:color w:val="000000"/>
        </w:rPr>
        <w:t>, građani</w:t>
      </w:r>
      <w:r>
        <w:rPr>
          <w:color w:val="000000"/>
        </w:rPr>
        <w:t xml:space="preserve"> i</w:t>
      </w:r>
      <w:r>
        <w:rPr>
          <w:color w:val="000000"/>
        </w:rPr>
        <w:t xml:space="preserve"> drugi</w:t>
      </w:r>
      <w:r>
        <w:rPr>
          <w:color w:val="000000"/>
        </w:rPr>
        <w:t xml:space="preserve"> subjekti</w:t>
      </w:r>
      <w:r>
        <w:rPr>
          <w:color w:val="000000"/>
        </w:rPr>
        <w:t xml:space="preserve"> uzimajući</w:t>
      </w:r>
      <w:r>
        <w:rPr>
          <w:color w:val="000000"/>
        </w:rPr>
        <w:t xml:space="preserve"> u</w:t>
      </w:r>
      <w:r>
        <w:rPr>
          <w:color w:val="000000"/>
        </w:rPr>
        <w:t xml:space="preserve"> obzir</w:t>
      </w:r>
      <w:r>
        <w:rPr>
          <w:color w:val="000000"/>
        </w:rPr>
        <w:t xml:space="preserve"> različite</w:t>
      </w:r>
      <w:r>
        <w:rPr>
          <w:color w:val="000000"/>
        </w:rPr>
        <w:t xml:space="preserve"> vrste</w:t>
      </w:r>
      <w:r>
        <w:rPr>
          <w:color w:val="000000"/>
        </w:rPr>
        <w:t xml:space="preserve"> opasnosti</w:t>
      </w:r>
      <w:r>
        <w:rPr>
          <w:color w:val="000000"/>
        </w:rPr>
        <w:t xml:space="preserve"> koje</w:t>
      </w:r>
      <w:r>
        <w:rPr>
          <w:color w:val="000000"/>
        </w:rPr>
        <w:t xml:space="preserve"> proističu</w:t>
      </w:r>
      <w:r>
        <w:rPr>
          <w:color w:val="000000"/>
        </w:rPr>
        <w:t xml:space="preserve"> iz</w:t>
      </w:r>
      <w:r>
        <w:rPr>
          <w:color w:val="000000"/>
        </w:rPr>
        <w:t xml:space="preserve"> analize</w:t>
      </w:r>
      <w:r>
        <w:rPr>
          <w:color w:val="000000"/>
        </w:rPr>
        <w:t xml:space="preserve"> rizika</w:t>
      </w:r>
      <w:r>
        <w:rPr>
          <w:color w:val="000000"/>
        </w:rPr>
        <w:t>, i</w:t>
      </w:r>
      <w:r>
        <w:rPr>
          <w:color w:val="000000"/>
        </w:rPr>
        <w:t xml:space="preserve"> uzimajući</w:t>
      </w:r>
      <w:r>
        <w:rPr>
          <w:color w:val="000000"/>
        </w:rPr>
        <w:t xml:space="preserve"> u</w:t>
      </w:r>
      <w:r>
        <w:rPr>
          <w:color w:val="000000"/>
        </w:rPr>
        <w:t xml:space="preserve"> obzir</w:t>
      </w:r>
      <w:r>
        <w:rPr>
          <w:color w:val="000000"/>
        </w:rPr>
        <w:t xml:space="preserve"> međuzavisnost</w:t>
      </w:r>
      <w:r>
        <w:rPr>
          <w:color w:val="000000"/>
        </w:rPr>
        <w:t xml:space="preserve"> sektora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i</w:t>
      </w:r>
      <w:r>
        <w:rPr>
          <w:color w:val="000000"/>
        </w:rPr>
        <w:t xml:space="preserve"> njihovu</w:t>
      </w:r>
      <w:r>
        <w:rPr>
          <w:color w:val="000000"/>
        </w:rPr>
        <w:t xml:space="preserve"> interakciju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2) načelo</w:t>
      </w:r>
      <w:r>
        <w:rPr>
          <w:color w:val="000000"/>
        </w:rPr>
        <w:t xml:space="preserve"> odgovornosti</w:t>
      </w:r>
      <w:r>
        <w:rPr>
          <w:color w:val="000000"/>
        </w:rPr>
        <w:t xml:space="preserve"> – za</w:t>
      </w:r>
      <w:r>
        <w:rPr>
          <w:color w:val="000000"/>
        </w:rPr>
        <w:t xml:space="preserve"> funkcionisanje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direktno</w:t>
      </w:r>
      <w:r>
        <w:rPr>
          <w:color w:val="000000"/>
        </w:rPr>
        <w:t xml:space="preserve"> su</w:t>
      </w:r>
      <w:r>
        <w:rPr>
          <w:color w:val="000000"/>
        </w:rPr>
        <w:t xml:space="preserve"> odgovorni</w:t>
      </w:r>
      <w:r>
        <w:rPr>
          <w:color w:val="000000"/>
        </w:rPr>
        <w:t xml:space="preserve"> operatori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>, a</w:t>
      </w:r>
      <w:r>
        <w:rPr>
          <w:color w:val="000000"/>
        </w:rPr>
        <w:t xml:space="preserve"> za</w:t>
      </w:r>
      <w:r>
        <w:rPr>
          <w:color w:val="000000"/>
        </w:rPr>
        <w:t xml:space="preserve"> unapređenje</w:t>
      </w:r>
      <w:r>
        <w:rPr>
          <w:color w:val="000000"/>
        </w:rPr>
        <w:t xml:space="preserve"> zaštite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>, pored</w:t>
      </w:r>
      <w:r>
        <w:rPr>
          <w:color w:val="000000"/>
        </w:rPr>
        <w:t xml:space="preserve"> operatora</w:t>
      </w:r>
      <w:r>
        <w:rPr>
          <w:color w:val="000000"/>
        </w:rPr>
        <w:t>, i</w:t>
      </w:r>
      <w:r>
        <w:rPr>
          <w:color w:val="000000"/>
        </w:rPr>
        <w:t xml:space="preserve"> svi</w:t>
      </w:r>
      <w:r>
        <w:rPr>
          <w:color w:val="000000"/>
        </w:rPr>
        <w:t xml:space="preserve"> nadležni</w:t>
      </w:r>
      <w:r>
        <w:rPr>
          <w:color w:val="000000"/>
        </w:rPr>
        <w:t xml:space="preserve"> organi</w:t>
      </w:r>
      <w:r>
        <w:rPr>
          <w:color w:val="000000"/>
        </w:rPr>
        <w:t xml:space="preserve"> i</w:t>
      </w:r>
      <w:r>
        <w:rPr>
          <w:color w:val="000000"/>
        </w:rPr>
        <w:t xml:space="preserve"> organizacije</w:t>
      </w:r>
      <w:r>
        <w:rPr>
          <w:color w:val="000000"/>
        </w:rPr>
        <w:t>, građani</w:t>
      </w:r>
      <w:r>
        <w:rPr>
          <w:color w:val="000000"/>
        </w:rPr>
        <w:t xml:space="preserve"> i</w:t>
      </w:r>
      <w:r>
        <w:rPr>
          <w:color w:val="000000"/>
        </w:rPr>
        <w:t xml:space="preserve"> drugi</w:t>
      </w:r>
      <w:r>
        <w:rPr>
          <w:color w:val="000000"/>
        </w:rPr>
        <w:t xml:space="preserve"> subjekti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3) načelo</w:t>
      </w:r>
      <w:r>
        <w:rPr>
          <w:color w:val="000000"/>
        </w:rPr>
        <w:t xml:space="preserve"> zaštite</w:t>
      </w:r>
      <w:r>
        <w:rPr>
          <w:color w:val="000000"/>
        </w:rPr>
        <w:t xml:space="preserve"> od</w:t>
      </w:r>
      <w:r>
        <w:rPr>
          <w:color w:val="000000"/>
        </w:rPr>
        <w:t xml:space="preserve"> raznih</w:t>
      </w:r>
      <w:r>
        <w:rPr>
          <w:color w:val="000000"/>
        </w:rPr>
        <w:t xml:space="preserve"> vrsta</w:t>
      </w:r>
      <w:r>
        <w:rPr>
          <w:color w:val="000000"/>
        </w:rPr>
        <w:t xml:space="preserve"> pretnji</w:t>
      </w:r>
      <w:r>
        <w:rPr>
          <w:color w:val="000000"/>
        </w:rPr>
        <w:t xml:space="preserve"> – operatori</w:t>
      </w:r>
      <w:r>
        <w:rPr>
          <w:color w:val="000000"/>
        </w:rPr>
        <w:t>, nadležni</w:t>
      </w:r>
      <w:r>
        <w:rPr>
          <w:color w:val="000000"/>
        </w:rPr>
        <w:t xml:space="preserve"> organi</w:t>
      </w:r>
      <w:r>
        <w:rPr>
          <w:color w:val="000000"/>
        </w:rPr>
        <w:t xml:space="preserve"> i</w:t>
      </w:r>
      <w:r>
        <w:rPr>
          <w:color w:val="000000"/>
        </w:rPr>
        <w:t xml:space="preserve"> organizacije</w:t>
      </w:r>
      <w:r>
        <w:rPr>
          <w:color w:val="000000"/>
        </w:rPr>
        <w:t>, građani</w:t>
      </w:r>
      <w:r>
        <w:rPr>
          <w:color w:val="000000"/>
        </w:rPr>
        <w:t xml:space="preserve"> i</w:t>
      </w:r>
      <w:r>
        <w:rPr>
          <w:color w:val="000000"/>
        </w:rPr>
        <w:t xml:space="preserve"> drugi</w:t>
      </w:r>
      <w:r>
        <w:rPr>
          <w:color w:val="000000"/>
        </w:rPr>
        <w:t xml:space="preserve"> subjekti</w:t>
      </w:r>
      <w:r>
        <w:rPr>
          <w:color w:val="000000"/>
        </w:rPr>
        <w:t xml:space="preserve"> u</w:t>
      </w:r>
      <w:r>
        <w:rPr>
          <w:color w:val="000000"/>
        </w:rPr>
        <w:t xml:space="preserve"> obezbeđivanju</w:t>
      </w:r>
      <w:r>
        <w:rPr>
          <w:color w:val="000000"/>
        </w:rPr>
        <w:t xml:space="preserve"> kontinuiranog</w:t>
      </w:r>
      <w:r>
        <w:rPr>
          <w:color w:val="000000"/>
        </w:rPr>
        <w:t xml:space="preserve"> rada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dužni</w:t>
      </w:r>
      <w:r>
        <w:rPr>
          <w:color w:val="000000"/>
        </w:rPr>
        <w:t xml:space="preserve"> su</w:t>
      </w:r>
      <w:r>
        <w:rPr>
          <w:color w:val="000000"/>
        </w:rPr>
        <w:t xml:space="preserve"> da</w:t>
      </w:r>
      <w:r>
        <w:rPr>
          <w:color w:val="000000"/>
        </w:rPr>
        <w:t xml:space="preserve"> uzmu</w:t>
      </w:r>
      <w:r>
        <w:rPr>
          <w:color w:val="000000"/>
        </w:rPr>
        <w:t xml:space="preserve"> u</w:t>
      </w:r>
      <w:r>
        <w:rPr>
          <w:color w:val="000000"/>
        </w:rPr>
        <w:t xml:space="preserve"> obzir</w:t>
      </w:r>
      <w:r>
        <w:rPr>
          <w:color w:val="000000"/>
        </w:rPr>
        <w:t xml:space="preserve"> različite</w:t>
      </w:r>
      <w:r>
        <w:rPr>
          <w:color w:val="000000"/>
        </w:rPr>
        <w:t xml:space="preserve"> vrste</w:t>
      </w:r>
      <w:r>
        <w:rPr>
          <w:color w:val="000000"/>
        </w:rPr>
        <w:t xml:space="preserve"> rizika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4) načelo</w:t>
      </w:r>
      <w:r>
        <w:rPr>
          <w:color w:val="000000"/>
        </w:rPr>
        <w:t xml:space="preserve"> kontinuiranog</w:t>
      </w:r>
      <w:r>
        <w:rPr>
          <w:color w:val="000000"/>
        </w:rPr>
        <w:t xml:space="preserve"> planiranja</w:t>
      </w:r>
      <w:r>
        <w:rPr>
          <w:color w:val="000000"/>
        </w:rPr>
        <w:t xml:space="preserve"> zaštite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– zaštita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zasniva</w:t>
      </w:r>
      <w:r>
        <w:rPr>
          <w:color w:val="000000"/>
        </w:rPr>
        <w:t xml:space="preserve"> se</w:t>
      </w:r>
      <w:r>
        <w:rPr>
          <w:color w:val="000000"/>
        </w:rPr>
        <w:t xml:space="preserve"> na</w:t>
      </w:r>
      <w:r>
        <w:rPr>
          <w:color w:val="000000"/>
        </w:rPr>
        <w:t xml:space="preserve"> stalnom</w:t>
      </w:r>
      <w:r>
        <w:rPr>
          <w:color w:val="000000"/>
        </w:rPr>
        <w:t xml:space="preserve"> procesu</w:t>
      </w:r>
      <w:r>
        <w:rPr>
          <w:color w:val="000000"/>
        </w:rPr>
        <w:t xml:space="preserve"> analize</w:t>
      </w:r>
      <w:r>
        <w:rPr>
          <w:color w:val="000000"/>
        </w:rPr>
        <w:t xml:space="preserve"> rizika</w:t>
      </w:r>
      <w:r>
        <w:rPr>
          <w:color w:val="000000"/>
        </w:rPr>
        <w:t xml:space="preserve"> po</w:t>
      </w:r>
      <w:r>
        <w:rPr>
          <w:color w:val="000000"/>
        </w:rPr>
        <w:t xml:space="preserve"> funkcionisanje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i</w:t>
      </w:r>
      <w:r>
        <w:rPr>
          <w:color w:val="000000"/>
        </w:rPr>
        <w:t xml:space="preserve"> procene</w:t>
      </w:r>
      <w:r>
        <w:rPr>
          <w:color w:val="000000"/>
        </w:rPr>
        <w:t xml:space="preserve"> adekvatnosti</w:t>
      </w:r>
      <w:r>
        <w:rPr>
          <w:color w:val="000000"/>
        </w:rPr>
        <w:t xml:space="preserve"> mera</w:t>
      </w:r>
      <w:r>
        <w:rPr>
          <w:color w:val="000000"/>
        </w:rPr>
        <w:t xml:space="preserve"> zaštite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5) načelo</w:t>
      </w:r>
      <w:r>
        <w:rPr>
          <w:color w:val="000000"/>
        </w:rPr>
        <w:t xml:space="preserve"> razmene</w:t>
      </w:r>
      <w:r>
        <w:rPr>
          <w:color w:val="000000"/>
        </w:rPr>
        <w:t xml:space="preserve"> podataka</w:t>
      </w:r>
      <w:r>
        <w:rPr>
          <w:color w:val="000000"/>
        </w:rPr>
        <w:t xml:space="preserve"> i</w:t>
      </w:r>
      <w:r>
        <w:rPr>
          <w:color w:val="000000"/>
        </w:rPr>
        <w:t xml:space="preserve"> informacija</w:t>
      </w:r>
      <w:r>
        <w:rPr>
          <w:color w:val="000000"/>
        </w:rPr>
        <w:t xml:space="preserve"> i</w:t>
      </w:r>
      <w:r>
        <w:rPr>
          <w:color w:val="000000"/>
        </w:rPr>
        <w:t xml:space="preserve"> zaštite</w:t>
      </w:r>
      <w:r>
        <w:rPr>
          <w:color w:val="000000"/>
        </w:rPr>
        <w:t xml:space="preserve"> podataka</w:t>
      </w:r>
      <w:r>
        <w:rPr>
          <w:color w:val="000000"/>
        </w:rPr>
        <w:t xml:space="preserve"> – operatori</w:t>
      </w:r>
      <w:r>
        <w:rPr>
          <w:color w:val="000000"/>
        </w:rPr>
        <w:t>, nadležni</w:t>
      </w:r>
      <w:r>
        <w:rPr>
          <w:color w:val="000000"/>
        </w:rPr>
        <w:t xml:space="preserve"> organi</w:t>
      </w:r>
      <w:r>
        <w:rPr>
          <w:color w:val="000000"/>
        </w:rPr>
        <w:t xml:space="preserve"> i</w:t>
      </w:r>
      <w:r>
        <w:rPr>
          <w:color w:val="000000"/>
        </w:rPr>
        <w:t xml:space="preserve"> organizacije</w:t>
      </w:r>
      <w:r>
        <w:rPr>
          <w:color w:val="000000"/>
        </w:rPr>
        <w:t>, građani</w:t>
      </w:r>
      <w:r>
        <w:rPr>
          <w:color w:val="000000"/>
        </w:rPr>
        <w:t xml:space="preserve"> i</w:t>
      </w:r>
      <w:r>
        <w:rPr>
          <w:color w:val="000000"/>
        </w:rPr>
        <w:t xml:space="preserve"> drugi</w:t>
      </w:r>
      <w:r>
        <w:rPr>
          <w:color w:val="000000"/>
        </w:rPr>
        <w:t xml:space="preserve"> subjekti</w:t>
      </w:r>
      <w:r>
        <w:rPr>
          <w:color w:val="000000"/>
        </w:rPr>
        <w:t xml:space="preserve"> dužni</w:t>
      </w:r>
      <w:r>
        <w:rPr>
          <w:color w:val="000000"/>
        </w:rPr>
        <w:t xml:space="preserve"> su</w:t>
      </w:r>
      <w:r>
        <w:rPr>
          <w:color w:val="000000"/>
        </w:rPr>
        <w:t xml:space="preserve"> da</w:t>
      </w:r>
      <w:r>
        <w:rPr>
          <w:color w:val="000000"/>
        </w:rPr>
        <w:t xml:space="preserve"> blagovremeno</w:t>
      </w:r>
      <w:r>
        <w:rPr>
          <w:color w:val="000000"/>
        </w:rPr>
        <w:t xml:space="preserve"> i</w:t>
      </w:r>
      <w:r>
        <w:rPr>
          <w:color w:val="000000"/>
        </w:rPr>
        <w:t xml:space="preserve"> kontinuirano</w:t>
      </w:r>
      <w:r>
        <w:rPr>
          <w:color w:val="000000"/>
        </w:rPr>
        <w:t xml:space="preserve"> razmenjuju</w:t>
      </w:r>
      <w:r>
        <w:rPr>
          <w:color w:val="000000"/>
        </w:rPr>
        <w:t xml:space="preserve"> potrebne</w:t>
      </w:r>
      <w:r>
        <w:rPr>
          <w:color w:val="000000"/>
        </w:rPr>
        <w:t xml:space="preserve"> podatke</w:t>
      </w:r>
      <w:r>
        <w:rPr>
          <w:color w:val="000000"/>
        </w:rPr>
        <w:t xml:space="preserve"> i</w:t>
      </w:r>
      <w:r>
        <w:rPr>
          <w:color w:val="000000"/>
        </w:rPr>
        <w:t xml:space="preserve"> informacije</w:t>
      </w:r>
      <w:r>
        <w:rPr>
          <w:color w:val="000000"/>
        </w:rPr>
        <w:t xml:space="preserve"> istovremeno</w:t>
      </w:r>
      <w:r>
        <w:rPr>
          <w:color w:val="000000"/>
        </w:rPr>
        <w:t xml:space="preserve"> štiteći</w:t>
      </w:r>
      <w:r>
        <w:rPr>
          <w:color w:val="000000"/>
        </w:rPr>
        <w:t xml:space="preserve"> podatke</w:t>
      </w:r>
      <w:r>
        <w:rPr>
          <w:color w:val="000000"/>
        </w:rPr>
        <w:t xml:space="preserve"> vezane</w:t>
      </w:r>
      <w:r>
        <w:rPr>
          <w:color w:val="000000"/>
        </w:rPr>
        <w:t xml:space="preserve"> za</w:t>
      </w:r>
      <w:r>
        <w:rPr>
          <w:color w:val="000000"/>
        </w:rPr>
        <w:t xml:space="preserve"> kritičnu</w:t>
      </w:r>
      <w:r>
        <w:rPr>
          <w:color w:val="000000"/>
        </w:rPr>
        <w:t xml:space="preserve"> infrastrukturu</w:t>
      </w:r>
      <w:r>
        <w:rPr>
          <w:color w:val="000000"/>
        </w:rPr>
        <w:t>,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propisima</w:t>
      </w:r>
      <w:r>
        <w:rPr>
          <w:color w:val="000000"/>
        </w:rPr>
        <w:t xml:space="preserve"> kojima</w:t>
      </w:r>
      <w:r>
        <w:rPr>
          <w:color w:val="000000"/>
        </w:rPr>
        <w:t xml:space="preserve"> se</w:t>
      </w:r>
      <w:r>
        <w:rPr>
          <w:color w:val="000000"/>
        </w:rPr>
        <w:t xml:space="preserve"> uređuje</w:t>
      </w:r>
      <w:r>
        <w:rPr>
          <w:color w:val="000000"/>
        </w:rPr>
        <w:t xml:space="preserve"> zaštita</w:t>
      </w:r>
      <w:r>
        <w:rPr>
          <w:color w:val="000000"/>
        </w:rPr>
        <w:t xml:space="preserve"> tajnih</w:t>
      </w:r>
      <w:r>
        <w:rPr>
          <w:color w:val="000000"/>
        </w:rPr>
        <w:t xml:space="preserve"> podataka</w:t>
      </w:r>
      <w:r>
        <w:rPr>
          <w:color w:val="000000"/>
        </w:rPr>
        <w:t>.</w:t>
      </w:r>
    </w:p>
    <w:p w:rsidR="00D14093" w:rsidRDefault="00841D96">
      <w:pPr>
        <w:spacing w:after="120"/>
        <w:jc w:val="center"/>
      </w:pPr>
      <w:r>
        <w:rPr>
          <w:b/>
          <w:color w:val="000000"/>
        </w:rPr>
        <w:t>Kritična</w:t>
      </w:r>
      <w:r>
        <w:rPr>
          <w:b/>
          <w:color w:val="000000"/>
        </w:rPr>
        <w:t xml:space="preserve"> infrastruktura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4.</w:t>
      </w:r>
    </w:p>
    <w:p w:rsidR="00D14093" w:rsidRDefault="00841D96">
      <w:pPr>
        <w:spacing w:after="150"/>
      </w:pPr>
      <w:r>
        <w:rPr>
          <w:color w:val="000000"/>
        </w:rPr>
        <w:t>Kritična</w:t>
      </w:r>
      <w:r>
        <w:rPr>
          <w:color w:val="000000"/>
        </w:rPr>
        <w:t xml:space="preserve"> infrastruktura</w:t>
      </w:r>
      <w:r>
        <w:rPr>
          <w:color w:val="000000"/>
        </w:rPr>
        <w:t xml:space="preserve"> su</w:t>
      </w:r>
      <w:r>
        <w:rPr>
          <w:color w:val="000000"/>
        </w:rPr>
        <w:t xml:space="preserve"> sistemi</w:t>
      </w:r>
      <w:r>
        <w:rPr>
          <w:color w:val="000000"/>
        </w:rPr>
        <w:t>, mreže</w:t>
      </w:r>
      <w:r>
        <w:rPr>
          <w:color w:val="000000"/>
        </w:rPr>
        <w:t>, objekti</w:t>
      </w:r>
      <w:r>
        <w:rPr>
          <w:color w:val="000000"/>
        </w:rPr>
        <w:t xml:space="preserve"> ili</w:t>
      </w:r>
      <w:r>
        <w:rPr>
          <w:color w:val="000000"/>
        </w:rPr>
        <w:t xml:space="preserve"> njihovi</w:t>
      </w:r>
      <w:r>
        <w:rPr>
          <w:color w:val="000000"/>
        </w:rPr>
        <w:t xml:space="preserve"> delovi</w:t>
      </w:r>
      <w:r>
        <w:rPr>
          <w:color w:val="000000"/>
        </w:rPr>
        <w:t>, čiji</w:t>
      </w:r>
      <w:r>
        <w:rPr>
          <w:color w:val="000000"/>
        </w:rPr>
        <w:t xml:space="preserve"> prekid</w:t>
      </w:r>
      <w:r>
        <w:rPr>
          <w:color w:val="000000"/>
        </w:rPr>
        <w:t xml:space="preserve"> funkcionisanja</w:t>
      </w:r>
      <w:r>
        <w:rPr>
          <w:color w:val="000000"/>
        </w:rPr>
        <w:t xml:space="preserve"> ili</w:t>
      </w:r>
      <w:r>
        <w:rPr>
          <w:color w:val="000000"/>
        </w:rPr>
        <w:t xml:space="preserve"> prekid</w:t>
      </w:r>
      <w:r>
        <w:rPr>
          <w:color w:val="000000"/>
        </w:rPr>
        <w:t xml:space="preserve"> isporuke</w:t>
      </w:r>
      <w:r>
        <w:rPr>
          <w:color w:val="000000"/>
        </w:rPr>
        <w:t xml:space="preserve"> roba</w:t>
      </w:r>
      <w:r>
        <w:rPr>
          <w:color w:val="000000"/>
        </w:rPr>
        <w:t xml:space="preserve"> odnosno</w:t>
      </w:r>
      <w:r>
        <w:rPr>
          <w:color w:val="000000"/>
        </w:rPr>
        <w:t xml:space="preserve"> usluga</w:t>
      </w:r>
      <w:r>
        <w:rPr>
          <w:color w:val="000000"/>
        </w:rPr>
        <w:t xml:space="preserve"> može</w:t>
      </w:r>
      <w:r>
        <w:rPr>
          <w:color w:val="000000"/>
        </w:rPr>
        <w:t xml:space="preserve"> imati</w:t>
      </w:r>
      <w:r>
        <w:rPr>
          <w:color w:val="000000"/>
        </w:rPr>
        <w:t xml:space="preserve"> ozbiljne</w:t>
      </w:r>
      <w:r>
        <w:rPr>
          <w:color w:val="000000"/>
        </w:rPr>
        <w:t xml:space="preserve"> posledice</w:t>
      </w:r>
      <w:r>
        <w:rPr>
          <w:color w:val="000000"/>
        </w:rPr>
        <w:t xml:space="preserve"> na</w:t>
      </w:r>
      <w:r>
        <w:rPr>
          <w:color w:val="000000"/>
        </w:rPr>
        <w:t xml:space="preserve"> nacionalnu</w:t>
      </w:r>
      <w:r>
        <w:rPr>
          <w:color w:val="000000"/>
        </w:rPr>
        <w:t xml:space="preserve"> bezbednost</w:t>
      </w:r>
      <w:r>
        <w:rPr>
          <w:color w:val="000000"/>
        </w:rPr>
        <w:t>, zdravlje</w:t>
      </w:r>
      <w:r>
        <w:rPr>
          <w:color w:val="000000"/>
        </w:rPr>
        <w:t xml:space="preserve"> i</w:t>
      </w:r>
      <w:r>
        <w:rPr>
          <w:color w:val="000000"/>
        </w:rPr>
        <w:t xml:space="preserve"> živote</w:t>
      </w:r>
      <w:r>
        <w:rPr>
          <w:color w:val="000000"/>
        </w:rPr>
        <w:t xml:space="preserve"> ljudi</w:t>
      </w:r>
      <w:r>
        <w:rPr>
          <w:color w:val="000000"/>
        </w:rPr>
        <w:t>, imovinu</w:t>
      </w:r>
      <w:r>
        <w:rPr>
          <w:color w:val="000000"/>
        </w:rPr>
        <w:t>, životnu</w:t>
      </w:r>
      <w:r>
        <w:rPr>
          <w:color w:val="000000"/>
        </w:rPr>
        <w:t xml:space="preserve"> sredinu</w:t>
      </w:r>
      <w:r>
        <w:rPr>
          <w:color w:val="000000"/>
        </w:rPr>
        <w:t>, bezbednost</w:t>
      </w:r>
      <w:r>
        <w:rPr>
          <w:color w:val="000000"/>
        </w:rPr>
        <w:t xml:space="preserve"> građana</w:t>
      </w:r>
      <w:r>
        <w:rPr>
          <w:color w:val="000000"/>
        </w:rPr>
        <w:t>, ekonomsku</w:t>
      </w:r>
      <w:r>
        <w:rPr>
          <w:color w:val="000000"/>
        </w:rPr>
        <w:t xml:space="preserve"> stabilnost</w:t>
      </w:r>
      <w:r>
        <w:rPr>
          <w:color w:val="000000"/>
        </w:rPr>
        <w:t>, odnosno</w:t>
      </w:r>
      <w:r>
        <w:rPr>
          <w:color w:val="000000"/>
        </w:rPr>
        <w:t xml:space="preserve"> ugroziti</w:t>
      </w:r>
      <w:r>
        <w:rPr>
          <w:color w:val="000000"/>
        </w:rPr>
        <w:t xml:space="preserve"> funkcionisanje</w:t>
      </w:r>
      <w:r>
        <w:rPr>
          <w:color w:val="000000"/>
        </w:rPr>
        <w:t xml:space="preserve"> Republike</w:t>
      </w:r>
      <w:r>
        <w:rPr>
          <w:color w:val="000000"/>
        </w:rPr>
        <w:t xml:space="preserve"> Srbije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lastRenderedPageBreak/>
        <w:t>Ministarstvo</w:t>
      </w:r>
      <w:r>
        <w:rPr>
          <w:color w:val="000000"/>
        </w:rPr>
        <w:t xml:space="preserve"> uređuje</w:t>
      </w:r>
      <w:r>
        <w:rPr>
          <w:color w:val="000000"/>
        </w:rPr>
        <w:t>, planira</w:t>
      </w:r>
      <w:r>
        <w:rPr>
          <w:color w:val="000000"/>
        </w:rPr>
        <w:t>, koordinira</w:t>
      </w:r>
      <w:r>
        <w:rPr>
          <w:color w:val="000000"/>
        </w:rPr>
        <w:t>, kontroliše</w:t>
      </w:r>
      <w:r>
        <w:rPr>
          <w:color w:val="000000"/>
        </w:rPr>
        <w:t xml:space="preserve"> aktivnosti</w:t>
      </w:r>
      <w:r>
        <w:rPr>
          <w:color w:val="000000"/>
        </w:rPr>
        <w:t>, komunicira</w:t>
      </w:r>
      <w:r>
        <w:rPr>
          <w:color w:val="000000"/>
        </w:rPr>
        <w:t xml:space="preserve"> i</w:t>
      </w:r>
      <w:r>
        <w:rPr>
          <w:color w:val="000000"/>
        </w:rPr>
        <w:t xml:space="preserve"> daje</w:t>
      </w:r>
      <w:r>
        <w:rPr>
          <w:color w:val="000000"/>
        </w:rPr>
        <w:t xml:space="preserve"> informacije</w:t>
      </w:r>
      <w:r>
        <w:rPr>
          <w:color w:val="000000"/>
        </w:rPr>
        <w:t xml:space="preserve"> u</w:t>
      </w:r>
      <w:r>
        <w:rPr>
          <w:color w:val="000000"/>
        </w:rPr>
        <w:t xml:space="preserve"> vezi</w:t>
      </w:r>
      <w:r>
        <w:rPr>
          <w:color w:val="000000"/>
        </w:rPr>
        <w:t xml:space="preserve"> sa</w:t>
      </w:r>
      <w:r>
        <w:rPr>
          <w:color w:val="000000"/>
        </w:rPr>
        <w:t xml:space="preserve"> kritičnom</w:t>
      </w:r>
      <w:r>
        <w:rPr>
          <w:color w:val="000000"/>
        </w:rPr>
        <w:t xml:space="preserve"> infrastrukturom</w:t>
      </w:r>
      <w:r>
        <w:rPr>
          <w:color w:val="000000"/>
        </w:rPr>
        <w:t>.</w:t>
      </w:r>
    </w:p>
    <w:p w:rsidR="00D14093" w:rsidRDefault="00841D96">
      <w:pPr>
        <w:spacing w:after="120"/>
        <w:jc w:val="center"/>
      </w:pPr>
      <w:r>
        <w:rPr>
          <w:color w:val="000000"/>
        </w:rPr>
        <w:t>II. IDENTIFIKACIJA</w:t>
      </w:r>
      <w:r>
        <w:rPr>
          <w:color w:val="000000"/>
        </w:rPr>
        <w:t xml:space="preserve"> I</w:t>
      </w:r>
      <w:r>
        <w:rPr>
          <w:color w:val="000000"/>
        </w:rPr>
        <w:t xml:space="preserve"> ODREĐIVANjE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</w:p>
    <w:p w:rsidR="00D14093" w:rsidRDefault="00841D96">
      <w:pPr>
        <w:spacing w:after="120"/>
        <w:jc w:val="center"/>
      </w:pPr>
      <w:r>
        <w:rPr>
          <w:b/>
          <w:color w:val="000000"/>
        </w:rPr>
        <w:t>Identifikacija</w:t>
      </w:r>
      <w:r>
        <w:rPr>
          <w:b/>
          <w:color w:val="000000"/>
        </w:rPr>
        <w:t xml:space="preserve"> kritične</w:t>
      </w:r>
      <w:r>
        <w:rPr>
          <w:b/>
          <w:color w:val="000000"/>
        </w:rPr>
        <w:t xml:space="preserve"> infrastrukture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5.</w:t>
      </w:r>
    </w:p>
    <w:p w:rsidR="00D14093" w:rsidRDefault="00841D96">
      <w:pPr>
        <w:spacing w:after="150"/>
      </w:pPr>
      <w:r>
        <w:rPr>
          <w:color w:val="000000"/>
        </w:rPr>
        <w:t>Identifikacija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vrši</w:t>
      </w:r>
      <w:r>
        <w:rPr>
          <w:color w:val="000000"/>
        </w:rPr>
        <w:t xml:space="preserve"> se</w:t>
      </w:r>
      <w:r>
        <w:rPr>
          <w:color w:val="000000"/>
        </w:rPr>
        <w:t xml:space="preserve"> sektorski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utvrđenim</w:t>
      </w:r>
      <w:r>
        <w:rPr>
          <w:color w:val="000000"/>
        </w:rPr>
        <w:t xml:space="preserve"> kriterijumima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Za</w:t>
      </w:r>
      <w:r>
        <w:rPr>
          <w:color w:val="000000"/>
        </w:rPr>
        <w:t xml:space="preserve"> sprovođenje</w:t>
      </w:r>
      <w:r>
        <w:rPr>
          <w:color w:val="000000"/>
        </w:rPr>
        <w:t xml:space="preserve"> postupka</w:t>
      </w:r>
      <w:r>
        <w:rPr>
          <w:color w:val="000000"/>
        </w:rPr>
        <w:t xml:space="preserve"> identifikacije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u</w:t>
      </w:r>
      <w:r>
        <w:rPr>
          <w:color w:val="000000"/>
        </w:rPr>
        <w:t xml:space="preserve"> određenom</w:t>
      </w:r>
      <w:r>
        <w:rPr>
          <w:color w:val="000000"/>
        </w:rPr>
        <w:t xml:space="preserve"> sektoru</w:t>
      </w:r>
      <w:r>
        <w:rPr>
          <w:color w:val="000000"/>
        </w:rPr>
        <w:t xml:space="preserve"> zadužena</w:t>
      </w:r>
      <w:r>
        <w:rPr>
          <w:color w:val="000000"/>
        </w:rPr>
        <w:t xml:space="preserve"> su</w:t>
      </w:r>
      <w:r>
        <w:rPr>
          <w:color w:val="000000"/>
        </w:rPr>
        <w:t xml:space="preserve"> ministarstva</w:t>
      </w:r>
      <w:r>
        <w:rPr>
          <w:color w:val="000000"/>
        </w:rPr>
        <w:t xml:space="preserve"> nadležna</w:t>
      </w:r>
      <w:r>
        <w:rPr>
          <w:color w:val="000000"/>
        </w:rPr>
        <w:t xml:space="preserve"> za</w:t>
      </w:r>
      <w:r>
        <w:rPr>
          <w:color w:val="000000"/>
        </w:rPr>
        <w:t xml:space="preserve"> određene</w:t>
      </w:r>
      <w:r>
        <w:rPr>
          <w:color w:val="000000"/>
        </w:rPr>
        <w:t xml:space="preserve"> oblasti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Kriterijume</w:t>
      </w:r>
      <w:r>
        <w:rPr>
          <w:color w:val="000000"/>
        </w:rPr>
        <w:t xml:space="preserve"> za</w:t>
      </w:r>
      <w:r>
        <w:rPr>
          <w:color w:val="000000"/>
        </w:rPr>
        <w:t xml:space="preserve"> identifikaciju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i</w:t>
      </w:r>
      <w:r>
        <w:rPr>
          <w:color w:val="000000"/>
        </w:rPr>
        <w:t xml:space="preserve"> način</w:t>
      </w:r>
      <w:r>
        <w:rPr>
          <w:color w:val="000000"/>
        </w:rPr>
        <w:t xml:space="preserve"> izveštavanja</w:t>
      </w:r>
      <w:r>
        <w:rPr>
          <w:color w:val="000000"/>
        </w:rPr>
        <w:t>, propisuje</w:t>
      </w:r>
      <w:r>
        <w:rPr>
          <w:color w:val="000000"/>
        </w:rPr>
        <w:t xml:space="preserve"> Vlada</w:t>
      </w:r>
      <w:r>
        <w:rPr>
          <w:color w:val="000000"/>
        </w:rPr>
        <w:t>.</w:t>
      </w:r>
    </w:p>
    <w:p w:rsidR="00D14093" w:rsidRDefault="00841D96">
      <w:pPr>
        <w:spacing w:after="120"/>
        <w:jc w:val="center"/>
      </w:pPr>
      <w:r>
        <w:rPr>
          <w:b/>
          <w:color w:val="000000"/>
        </w:rPr>
        <w:t>Sektori</w:t>
      </w:r>
      <w:r>
        <w:rPr>
          <w:b/>
          <w:color w:val="000000"/>
        </w:rPr>
        <w:t xml:space="preserve"> kritične</w:t>
      </w:r>
      <w:r>
        <w:rPr>
          <w:b/>
          <w:color w:val="000000"/>
        </w:rPr>
        <w:t xml:space="preserve"> infrastrukture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6.</w:t>
      </w:r>
    </w:p>
    <w:p w:rsidR="00D14093" w:rsidRDefault="00841D96">
      <w:pPr>
        <w:spacing w:after="150"/>
      </w:pPr>
      <w:r>
        <w:rPr>
          <w:color w:val="000000"/>
        </w:rPr>
        <w:t>Sektori</w:t>
      </w:r>
      <w:r>
        <w:rPr>
          <w:color w:val="000000"/>
        </w:rPr>
        <w:t xml:space="preserve"> u</w:t>
      </w:r>
      <w:r>
        <w:rPr>
          <w:color w:val="000000"/>
        </w:rPr>
        <w:t xml:space="preserve"> kojima</w:t>
      </w:r>
      <w:r>
        <w:rPr>
          <w:color w:val="000000"/>
        </w:rPr>
        <w:t xml:space="preserve"> se</w:t>
      </w:r>
      <w:r>
        <w:rPr>
          <w:color w:val="000000"/>
        </w:rPr>
        <w:t xml:space="preserve"> vrši</w:t>
      </w:r>
      <w:r>
        <w:rPr>
          <w:color w:val="000000"/>
        </w:rPr>
        <w:t xml:space="preserve"> identifikacija</w:t>
      </w:r>
      <w:r>
        <w:rPr>
          <w:color w:val="000000"/>
        </w:rPr>
        <w:t xml:space="preserve"> i</w:t>
      </w:r>
      <w:r>
        <w:rPr>
          <w:color w:val="000000"/>
        </w:rPr>
        <w:t xml:space="preserve"> određivanje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jesu</w:t>
      </w:r>
      <w:r>
        <w:rPr>
          <w:color w:val="000000"/>
        </w:rPr>
        <w:t>:</w:t>
      </w:r>
    </w:p>
    <w:p w:rsidR="00D14093" w:rsidRDefault="00841D96">
      <w:pPr>
        <w:spacing w:after="150"/>
      </w:pPr>
      <w:r>
        <w:rPr>
          <w:color w:val="000000"/>
        </w:rPr>
        <w:t>1) energetika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2) saobraćaj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3) snabdevanje</w:t>
      </w:r>
      <w:r>
        <w:rPr>
          <w:color w:val="000000"/>
        </w:rPr>
        <w:t xml:space="preserve"> vodom</w:t>
      </w:r>
      <w:r>
        <w:rPr>
          <w:color w:val="000000"/>
        </w:rPr>
        <w:t xml:space="preserve"> i</w:t>
      </w:r>
      <w:r>
        <w:rPr>
          <w:color w:val="000000"/>
        </w:rPr>
        <w:t xml:space="preserve"> hranom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4) zdravstvo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5) finansije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6) telekomunikacione</w:t>
      </w:r>
      <w:r>
        <w:rPr>
          <w:color w:val="000000"/>
        </w:rPr>
        <w:t xml:space="preserve"> i</w:t>
      </w:r>
      <w:r>
        <w:rPr>
          <w:color w:val="000000"/>
        </w:rPr>
        <w:t xml:space="preserve"> informacione</w:t>
      </w:r>
      <w:r>
        <w:rPr>
          <w:color w:val="000000"/>
        </w:rPr>
        <w:t xml:space="preserve"> tehnologije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7) zaštita</w:t>
      </w:r>
      <w:r>
        <w:rPr>
          <w:color w:val="000000"/>
        </w:rPr>
        <w:t xml:space="preserve"> životne</w:t>
      </w:r>
      <w:r>
        <w:rPr>
          <w:color w:val="000000"/>
        </w:rPr>
        <w:t xml:space="preserve"> sredine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8) funkcionisanje</w:t>
      </w:r>
      <w:r>
        <w:rPr>
          <w:color w:val="000000"/>
        </w:rPr>
        <w:t xml:space="preserve"> državnih</w:t>
      </w:r>
      <w:r>
        <w:rPr>
          <w:color w:val="000000"/>
        </w:rPr>
        <w:t xml:space="preserve"> organa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Osim</w:t>
      </w:r>
      <w:r>
        <w:rPr>
          <w:color w:val="000000"/>
        </w:rPr>
        <w:t xml:space="preserve"> sektora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1. ovog</w:t>
      </w:r>
      <w:r>
        <w:rPr>
          <w:color w:val="000000"/>
        </w:rPr>
        <w:t xml:space="preserve"> člana</w:t>
      </w:r>
      <w:r>
        <w:rPr>
          <w:color w:val="000000"/>
        </w:rPr>
        <w:t>, kritična</w:t>
      </w:r>
      <w:r>
        <w:rPr>
          <w:color w:val="000000"/>
        </w:rPr>
        <w:t xml:space="preserve"> infrastruktura</w:t>
      </w:r>
      <w:r>
        <w:rPr>
          <w:color w:val="000000"/>
        </w:rPr>
        <w:t xml:space="preserve"> može</w:t>
      </w:r>
      <w:r>
        <w:rPr>
          <w:color w:val="000000"/>
        </w:rPr>
        <w:t xml:space="preserve"> se</w:t>
      </w:r>
      <w:r>
        <w:rPr>
          <w:color w:val="000000"/>
        </w:rPr>
        <w:t xml:space="preserve"> odrediti</w:t>
      </w:r>
      <w:r>
        <w:rPr>
          <w:color w:val="000000"/>
        </w:rPr>
        <w:t xml:space="preserve"> i</w:t>
      </w:r>
      <w:r>
        <w:rPr>
          <w:color w:val="000000"/>
        </w:rPr>
        <w:t xml:space="preserve"> u</w:t>
      </w:r>
      <w:r>
        <w:rPr>
          <w:color w:val="000000"/>
        </w:rPr>
        <w:t xml:space="preserve"> drugim</w:t>
      </w:r>
      <w:r>
        <w:rPr>
          <w:color w:val="000000"/>
        </w:rPr>
        <w:t xml:space="preserve"> sektorima</w:t>
      </w:r>
      <w:r>
        <w:rPr>
          <w:color w:val="000000"/>
        </w:rPr>
        <w:t>, na</w:t>
      </w:r>
      <w:r>
        <w:rPr>
          <w:color w:val="000000"/>
        </w:rPr>
        <w:t xml:space="preserve"> predlog</w:t>
      </w:r>
      <w:r>
        <w:rPr>
          <w:color w:val="000000"/>
        </w:rPr>
        <w:t xml:space="preserve"> ministarstva</w:t>
      </w:r>
      <w:r>
        <w:rPr>
          <w:color w:val="000000"/>
        </w:rPr>
        <w:t xml:space="preserve"> nadležnog</w:t>
      </w:r>
      <w:r>
        <w:rPr>
          <w:color w:val="000000"/>
        </w:rPr>
        <w:t xml:space="preserve"> za</w:t>
      </w:r>
      <w:r>
        <w:rPr>
          <w:color w:val="000000"/>
        </w:rPr>
        <w:t xml:space="preserve"> određenu</w:t>
      </w:r>
      <w:r>
        <w:rPr>
          <w:color w:val="000000"/>
        </w:rPr>
        <w:t xml:space="preserve"> oblast</w:t>
      </w:r>
      <w:r>
        <w:rPr>
          <w:color w:val="000000"/>
        </w:rPr>
        <w:t>,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ovim</w:t>
      </w:r>
      <w:r>
        <w:rPr>
          <w:color w:val="000000"/>
        </w:rPr>
        <w:t xml:space="preserve"> zakonom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Utvrđivanje</w:t>
      </w:r>
      <w:r>
        <w:rPr>
          <w:color w:val="000000"/>
        </w:rPr>
        <w:t xml:space="preserve"> sektora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2.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i</w:t>
      </w:r>
      <w:r>
        <w:rPr>
          <w:color w:val="000000"/>
        </w:rPr>
        <w:t xml:space="preserve"> kriterijume</w:t>
      </w:r>
      <w:r>
        <w:rPr>
          <w:color w:val="000000"/>
        </w:rPr>
        <w:t xml:space="preserve"> za</w:t>
      </w:r>
      <w:r>
        <w:rPr>
          <w:color w:val="000000"/>
        </w:rPr>
        <w:t xml:space="preserve"> identifikaciju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u</w:t>
      </w:r>
      <w:r>
        <w:rPr>
          <w:color w:val="000000"/>
        </w:rPr>
        <w:t xml:space="preserve"> tim</w:t>
      </w:r>
      <w:r>
        <w:rPr>
          <w:color w:val="000000"/>
        </w:rPr>
        <w:t xml:space="preserve"> sektorima</w:t>
      </w:r>
      <w:r>
        <w:rPr>
          <w:color w:val="000000"/>
        </w:rPr>
        <w:t>, propisuje</w:t>
      </w:r>
      <w:r>
        <w:rPr>
          <w:color w:val="000000"/>
        </w:rPr>
        <w:t xml:space="preserve"> Vlada</w:t>
      </w:r>
      <w:r>
        <w:rPr>
          <w:color w:val="000000"/>
        </w:rPr>
        <w:t xml:space="preserve"> aktom</w:t>
      </w:r>
      <w:r>
        <w:rPr>
          <w:color w:val="000000"/>
        </w:rPr>
        <w:t xml:space="preserve"> iz</w:t>
      </w:r>
      <w:r>
        <w:rPr>
          <w:color w:val="000000"/>
        </w:rPr>
        <w:t xml:space="preserve"> člana</w:t>
      </w:r>
      <w:r>
        <w:rPr>
          <w:color w:val="000000"/>
        </w:rPr>
        <w:t xml:space="preserve"> 5. stav</w:t>
      </w:r>
      <w:r>
        <w:rPr>
          <w:color w:val="000000"/>
        </w:rPr>
        <w:t xml:space="preserve"> 3. ovog</w:t>
      </w:r>
      <w:r>
        <w:rPr>
          <w:color w:val="000000"/>
        </w:rPr>
        <w:t xml:space="preserve"> zakona</w:t>
      </w:r>
      <w:r>
        <w:rPr>
          <w:color w:val="000000"/>
        </w:rPr>
        <w:t>.</w:t>
      </w:r>
    </w:p>
    <w:p w:rsidR="00D14093" w:rsidRDefault="00841D96">
      <w:pPr>
        <w:spacing w:after="120"/>
        <w:jc w:val="center"/>
      </w:pPr>
      <w:r>
        <w:rPr>
          <w:b/>
          <w:color w:val="000000"/>
        </w:rPr>
        <w:t>Određivanje</w:t>
      </w:r>
      <w:r>
        <w:rPr>
          <w:b/>
          <w:color w:val="000000"/>
        </w:rPr>
        <w:t xml:space="preserve"> kritične</w:t>
      </w:r>
      <w:r>
        <w:rPr>
          <w:b/>
          <w:color w:val="000000"/>
        </w:rPr>
        <w:t xml:space="preserve"> infrastrukture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7.</w:t>
      </w:r>
    </w:p>
    <w:p w:rsidR="00D14093" w:rsidRDefault="00841D96">
      <w:pPr>
        <w:spacing w:after="150"/>
      </w:pPr>
      <w:r>
        <w:rPr>
          <w:color w:val="000000"/>
        </w:rPr>
        <w:t>Kritičnu</w:t>
      </w:r>
      <w:r>
        <w:rPr>
          <w:color w:val="000000"/>
        </w:rPr>
        <w:t xml:space="preserve"> infrastrukturu</w:t>
      </w:r>
      <w:r>
        <w:rPr>
          <w:color w:val="000000"/>
        </w:rPr>
        <w:t xml:space="preserve"> na</w:t>
      </w:r>
      <w:r>
        <w:rPr>
          <w:color w:val="000000"/>
        </w:rPr>
        <w:t xml:space="preserve"> predlog</w:t>
      </w:r>
      <w:r>
        <w:rPr>
          <w:color w:val="000000"/>
        </w:rPr>
        <w:t xml:space="preserve"> Ministarstva</w:t>
      </w:r>
      <w:r>
        <w:rPr>
          <w:color w:val="000000"/>
        </w:rPr>
        <w:t xml:space="preserve"> određuje</w:t>
      </w:r>
      <w:r>
        <w:rPr>
          <w:color w:val="000000"/>
        </w:rPr>
        <w:t xml:space="preserve"> Vlada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Ministarstva</w:t>
      </w:r>
      <w:r>
        <w:rPr>
          <w:color w:val="000000"/>
        </w:rPr>
        <w:t xml:space="preserve"> zadužena</w:t>
      </w:r>
      <w:r>
        <w:rPr>
          <w:color w:val="000000"/>
        </w:rPr>
        <w:t xml:space="preserve"> za</w:t>
      </w:r>
      <w:r>
        <w:rPr>
          <w:color w:val="000000"/>
        </w:rPr>
        <w:t xml:space="preserve"> sektore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dužna</w:t>
      </w:r>
      <w:r>
        <w:rPr>
          <w:color w:val="000000"/>
        </w:rPr>
        <w:t xml:space="preserve"> su</w:t>
      </w:r>
      <w:r>
        <w:rPr>
          <w:color w:val="000000"/>
        </w:rPr>
        <w:t xml:space="preserve"> da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šest</w:t>
      </w:r>
      <w:r>
        <w:rPr>
          <w:color w:val="000000"/>
        </w:rPr>
        <w:t xml:space="preserve"> meseci</w:t>
      </w:r>
      <w:r>
        <w:rPr>
          <w:color w:val="000000"/>
        </w:rPr>
        <w:t xml:space="preserve"> od</w:t>
      </w:r>
      <w:r>
        <w:rPr>
          <w:color w:val="000000"/>
        </w:rPr>
        <w:t xml:space="preserve"> donošenja</w:t>
      </w:r>
      <w:r>
        <w:rPr>
          <w:color w:val="000000"/>
        </w:rPr>
        <w:t xml:space="preserve"> akta</w:t>
      </w:r>
      <w:r>
        <w:rPr>
          <w:color w:val="000000"/>
        </w:rPr>
        <w:t xml:space="preserve"> iz</w:t>
      </w:r>
      <w:r>
        <w:rPr>
          <w:color w:val="000000"/>
        </w:rPr>
        <w:t xml:space="preserve"> člana</w:t>
      </w:r>
      <w:r>
        <w:rPr>
          <w:color w:val="000000"/>
        </w:rPr>
        <w:t xml:space="preserve"> 5. stav</w:t>
      </w:r>
      <w:r>
        <w:rPr>
          <w:color w:val="000000"/>
        </w:rPr>
        <w:t xml:space="preserve"> 3. ovog</w:t>
      </w:r>
      <w:r>
        <w:rPr>
          <w:color w:val="000000"/>
        </w:rPr>
        <w:t xml:space="preserve"> zakona</w:t>
      </w:r>
      <w:r>
        <w:rPr>
          <w:color w:val="000000"/>
        </w:rPr>
        <w:t>, a</w:t>
      </w:r>
      <w:r>
        <w:rPr>
          <w:color w:val="000000"/>
        </w:rPr>
        <w:t xml:space="preserve"> nakon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završenog</w:t>
      </w:r>
      <w:r>
        <w:rPr>
          <w:color w:val="000000"/>
        </w:rPr>
        <w:t xml:space="preserve"> postupka</w:t>
      </w:r>
      <w:r>
        <w:rPr>
          <w:color w:val="000000"/>
        </w:rPr>
        <w:t xml:space="preserve"> identifikacije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utvrđenim</w:t>
      </w:r>
      <w:r>
        <w:rPr>
          <w:color w:val="000000"/>
        </w:rPr>
        <w:t xml:space="preserve"> kriterijumima</w:t>
      </w:r>
      <w:r>
        <w:rPr>
          <w:color w:val="000000"/>
        </w:rPr>
        <w:t>, Ministarstvu</w:t>
      </w:r>
      <w:r>
        <w:rPr>
          <w:color w:val="000000"/>
        </w:rPr>
        <w:t xml:space="preserve"> dostave</w:t>
      </w:r>
      <w:r>
        <w:rPr>
          <w:color w:val="000000"/>
        </w:rPr>
        <w:t xml:space="preserve"> predloge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u</w:t>
      </w:r>
      <w:r>
        <w:rPr>
          <w:color w:val="000000"/>
        </w:rPr>
        <w:t xml:space="preserve"> svom</w:t>
      </w:r>
      <w:r>
        <w:rPr>
          <w:color w:val="000000"/>
        </w:rPr>
        <w:t xml:space="preserve"> sektoru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Ministarstva</w:t>
      </w:r>
      <w:r>
        <w:rPr>
          <w:color w:val="000000"/>
        </w:rPr>
        <w:t xml:space="preserve"> zadužena</w:t>
      </w:r>
      <w:r>
        <w:rPr>
          <w:color w:val="000000"/>
        </w:rPr>
        <w:t xml:space="preserve"> za</w:t>
      </w:r>
      <w:r>
        <w:rPr>
          <w:color w:val="000000"/>
        </w:rPr>
        <w:t xml:space="preserve"> sektore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dužna</w:t>
      </w:r>
      <w:r>
        <w:rPr>
          <w:color w:val="000000"/>
        </w:rPr>
        <w:t xml:space="preserve"> su</w:t>
      </w:r>
      <w:r>
        <w:rPr>
          <w:color w:val="000000"/>
        </w:rPr>
        <w:t xml:space="preserve"> da</w:t>
      </w:r>
      <w:r>
        <w:rPr>
          <w:color w:val="000000"/>
        </w:rPr>
        <w:t xml:space="preserve"> redovno</w:t>
      </w:r>
      <w:r>
        <w:rPr>
          <w:color w:val="000000"/>
        </w:rPr>
        <w:t>, a</w:t>
      </w:r>
      <w:r>
        <w:rPr>
          <w:color w:val="000000"/>
        </w:rPr>
        <w:t xml:space="preserve"> najmanje</w:t>
      </w:r>
      <w:r>
        <w:rPr>
          <w:color w:val="000000"/>
        </w:rPr>
        <w:t xml:space="preserve"> jednom</w:t>
      </w:r>
      <w:r>
        <w:rPr>
          <w:color w:val="000000"/>
        </w:rPr>
        <w:t xml:space="preserve"> kvartalno</w:t>
      </w:r>
      <w:r>
        <w:rPr>
          <w:color w:val="000000"/>
        </w:rPr>
        <w:t xml:space="preserve"> izveštavaju</w:t>
      </w:r>
      <w:r>
        <w:rPr>
          <w:color w:val="000000"/>
        </w:rPr>
        <w:t xml:space="preserve"> Ministarstvo</w:t>
      </w:r>
      <w:r>
        <w:rPr>
          <w:color w:val="000000"/>
        </w:rPr>
        <w:t xml:space="preserve"> o</w:t>
      </w:r>
      <w:r>
        <w:rPr>
          <w:color w:val="000000"/>
        </w:rPr>
        <w:t xml:space="preserve"> novonastalim</w:t>
      </w:r>
      <w:r>
        <w:rPr>
          <w:color w:val="000000"/>
        </w:rPr>
        <w:t xml:space="preserve"> promenama</w:t>
      </w:r>
      <w:r>
        <w:rPr>
          <w:color w:val="000000"/>
        </w:rPr>
        <w:t xml:space="preserve"> u</w:t>
      </w:r>
      <w:r>
        <w:rPr>
          <w:color w:val="000000"/>
        </w:rPr>
        <w:t xml:space="preserve"> svom</w:t>
      </w:r>
      <w:r>
        <w:rPr>
          <w:color w:val="000000"/>
        </w:rPr>
        <w:t xml:space="preserve"> sektoru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Ministarstva</w:t>
      </w:r>
      <w:r>
        <w:rPr>
          <w:color w:val="000000"/>
        </w:rPr>
        <w:t xml:space="preserve"> zadužena</w:t>
      </w:r>
      <w:r>
        <w:rPr>
          <w:color w:val="000000"/>
        </w:rPr>
        <w:t xml:space="preserve"> za</w:t>
      </w:r>
      <w:r>
        <w:rPr>
          <w:color w:val="000000"/>
        </w:rPr>
        <w:t xml:space="preserve"> sektore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dužna</w:t>
      </w:r>
      <w:r>
        <w:rPr>
          <w:color w:val="000000"/>
        </w:rPr>
        <w:t xml:space="preserve"> su</w:t>
      </w:r>
      <w:r>
        <w:rPr>
          <w:color w:val="000000"/>
        </w:rPr>
        <w:t xml:space="preserve"> da</w:t>
      </w:r>
      <w:r>
        <w:rPr>
          <w:color w:val="000000"/>
        </w:rPr>
        <w:t xml:space="preserve"> nakon</w:t>
      </w:r>
      <w:r>
        <w:rPr>
          <w:color w:val="000000"/>
        </w:rPr>
        <w:t xml:space="preserve"> završenog</w:t>
      </w:r>
      <w:r>
        <w:rPr>
          <w:color w:val="000000"/>
        </w:rPr>
        <w:t xml:space="preserve"> postupka</w:t>
      </w:r>
      <w:r>
        <w:rPr>
          <w:color w:val="000000"/>
        </w:rPr>
        <w:t xml:space="preserve"> identifikacije</w:t>
      </w:r>
      <w:r>
        <w:rPr>
          <w:color w:val="000000"/>
        </w:rPr>
        <w:t xml:space="preserve"> Ministarstvu</w:t>
      </w:r>
      <w:r>
        <w:rPr>
          <w:color w:val="000000"/>
        </w:rPr>
        <w:t xml:space="preserve"> svake</w:t>
      </w:r>
      <w:r>
        <w:rPr>
          <w:color w:val="000000"/>
        </w:rPr>
        <w:t xml:space="preserve"> godine</w:t>
      </w:r>
      <w:r>
        <w:rPr>
          <w:color w:val="000000"/>
        </w:rPr>
        <w:t>, najkasnije</w:t>
      </w:r>
      <w:r>
        <w:rPr>
          <w:color w:val="000000"/>
        </w:rPr>
        <w:t xml:space="preserve"> do</w:t>
      </w:r>
      <w:r>
        <w:rPr>
          <w:color w:val="000000"/>
        </w:rPr>
        <w:t xml:space="preserve"> 31. oktobra</w:t>
      </w:r>
      <w:r>
        <w:rPr>
          <w:color w:val="000000"/>
        </w:rPr>
        <w:t>, dostave</w:t>
      </w:r>
      <w:r>
        <w:rPr>
          <w:color w:val="000000"/>
        </w:rPr>
        <w:t xml:space="preserve"> predloge</w:t>
      </w:r>
      <w:r>
        <w:rPr>
          <w:color w:val="000000"/>
        </w:rPr>
        <w:t xml:space="preserve"> izmena</w:t>
      </w:r>
      <w:r>
        <w:rPr>
          <w:color w:val="000000"/>
        </w:rPr>
        <w:t xml:space="preserve"> i</w:t>
      </w:r>
      <w:r>
        <w:rPr>
          <w:color w:val="000000"/>
        </w:rPr>
        <w:t xml:space="preserve"> dopuna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u</w:t>
      </w:r>
      <w:r>
        <w:rPr>
          <w:color w:val="000000"/>
        </w:rPr>
        <w:t xml:space="preserve"> svom</w:t>
      </w:r>
      <w:r>
        <w:rPr>
          <w:color w:val="000000"/>
        </w:rPr>
        <w:t xml:space="preserve"> sektoru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Ministarstvo</w:t>
      </w:r>
      <w:r>
        <w:rPr>
          <w:color w:val="000000"/>
        </w:rPr>
        <w:t xml:space="preserve"> može</w:t>
      </w:r>
      <w:r>
        <w:rPr>
          <w:color w:val="000000"/>
        </w:rPr>
        <w:t xml:space="preserve"> ukazati</w:t>
      </w:r>
      <w:r>
        <w:rPr>
          <w:color w:val="000000"/>
        </w:rPr>
        <w:t xml:space="preserve"> ministarstvima</w:t>
      </w:r>
      <w:r>
        <w:rPr>
          <w:color w:val="000000"/>
        </w:rPr>
        <w:t xml:space="preserve"> zaduženim</w:t>
      </w:r>
      <w:r>
        <w:rPr>
          <w:color w:val="000000"/>
        </w:rPr>
        <w:t xml:space="preserve"> za</w:t>
      </w:r>
      <w:r>
        <w:rPr>
          <w:color w:val="000000"/>
        </w:rPr>
        <w:t xml:space="preserve"> sektore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na</w:t>
      </w:r>
      <w:r>
        <w:rPr>
          <w:color w:val="000000"/>
        </w:rPr>
        <w:t xml:space="preserve"> potencijalne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Zaštita</w:t>
      </w:r>
      <w:r>
        <w:rPr>
          <w:color w:val="000000"/>
        </w:rPr>
        <w:t>, čuvanje</w:t>
      </w:r>
      <w:r>
        <w:rPr>
          <w:color w:val="000000"/>
        </w:rPr>
        <w:t>, korišćenje</w:t>
      </w:r>
      <w:r>
        <w:rPr>
          <w:color w:val="000000"/>
        </w:rPr>
        <w:t>, kontrola</w:t>
      </w:r>
      <w:r>
        <w:rPr>
          <w:color w:val="000000"/>
        </w:rPr>
        <w:t xml:space="preserve"> i</w:t>
      </w:r>
      <w:r>
        <w:rPr>
          <w:color w:val="000000"/>
        </w:rPr>
        <w:t xml:space="preserve"> nadzor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u</w:t>
      </w:r>
      <w:r>
        <w:rPr>
          <w:color w:val="000000"/>
        </w:rPr>
        <w:t xml:space="preserve"> nadležnosti</w:t>
      </w:r>
      <w:r>
        <w:rPr>
          <w:color w:val="000000"/>
        </w:rPr>
        <w:t xml:space="preserve"> Ministarstva</w:t>
      </w:r>
      <w:r>
        <w:rPr>
          <w:color w:val="000000"/>
        </w:rPr>
        <w:t xml:space="preserve"> odbrane</w:t>
      </w:r>
      <w:r>
        <w:rPr>
          <w:color w:val="000000"/>
        </w:rPr>
        <w:t xml:space="preserve"> i</w:t>
      </w:r>
      <w:r>
        <w:rPr>
          <w:color w:val="000000"/>
        </w:rPr>
        <w:t xml:space="preserve"> Vojske</w:t>
      </w:r>
      <w:r>
        <w:rPr>
          <w:color w:val="000000"/>
        </w:rPr>
        <w:t xml:space="preserve"> Srbije</w:t>
      </w:r>
      <w:r>
        <w:rPr>
          <w:color w:val="000000"/>
        </w:rPr>
        <w:t xml:space="preserve"> sprovodi</w:t>
      </w:r>
      <w:r>
        <w:rPr>
          <w:color w:val="000000"/>
        </w:rPr>
        <w:t xml:space="preserve"> se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Zakonom</w:t>
      </w:r>
      <w:r>
        <w:rPr>
          <w:color w:val="000000"/>
        </w:rPr>
        <w:t xml:space="preserve"> o</w:t>
      </w:r>
      <w:r>
        <w:rPr>
          <w:color w:val="000000"/>
        </w:rPr>
        <w:t xml:space="preserve"> odbrani</w:t>
      </w:r>
      <w:r>
        <w:rPr>
          <w:color w:val="000000"/>
        </w:rPr>
        <w:t xml:space="preserve"> i</w:t>
      </w:r>
      <w:r>
        <w:rPr>
          <w:color w:val="000000"/>
        </w:rPr>
        <w:t xml:space="preserve"> Zakonom</w:t>
      </w:r>
      <w:r>
        <w:rPr>
          <w:color w:val="000000"/>
        </w:rPr>
        <w:t xml:space="preserve"> o</w:t>
      </w:r>
      <w:r>
        <w:rPr>
          <w:color w:val="000000"/>
        </w:rPr>
        <w:t xml:space="preserve"> vojsci</w:t>
      </w:r>
      <w:r>
        <w:rPr>
          <w:color w:val="000000"/>
        </w:rPr>
        <w:t xml:space="preserve"> Srbije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Akt</w:t>
      </w:r>
      <w:r>
        <w:rPr>
          <w:color w:val="000000"/>
        </w:rPr>
        <w:t xml:space="preserve"> o</w:t>
      </w:r>
      <w:r>
        <w:rPr>
          <w:color w:val="000000"/>
        </w:rPr>
        <w:t xml:space="preserve"> određivanju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ažurira</w:t>
      </w:r>
      <w:r>
        <w:rPr>
          <w:color w:val="000000"/>
        </w:rPr>
        <w:t xml:space="preserve"> se</w:t>
      </w:r>
      <w:r>
        <w:rPr>
          <w:color w:val="000000"/>
        </w:rPr>
        <w:t xml:space="preserve"> svake</w:t>
      </w:r>
      <w:r>
        <w:rPr>
          <w:color w:val="000000"/>
        </w:rPr>
        <w:t xml:space="preserve"> godine</w:t>
      </w:r>
      <w:r>
        <w:rPr>
          <w:color w:val="000000"/>
        </w:rPr>
        <w:t>, najkasnije</w:t>
      </w:r>
      <w:r>
        <w:rPr>
          <w:color w:val="000000"/>
        </w:rPr>
        <w:t xml:space="preserve"> do</w:t>
      </w:r>
      <w:r>
        <w:rPr>
          <w:color w:val="000000"/>
        </w:rPr>
        <w:t xml:space="preserve"> 31. decembra</w:t>
      </w:r>
      <w:r>
        <w:rPr>
          <w:color w:val="000000"/>
        </w:rPr>
        <w:t>.</w:t>
      </w:r>
    </w:p>
    <w:p w:rsidR="00D14093" w:rsidRDefault="00841D96">
      <w:pPr>
        <w:spacing w:after="120"/>
        <w:jc w:val="center"/>
      </w:pPr>
      <w:r>
        <w:rPr>
          <w:color w:val="000000"/>
        </w:rPr>
        <w:t>III. ZAŠTITA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</w:p>
    <w:p w:rsidR="00D14093" w:rsidRDefault="00841D96">
      <w:pPr>
        <w:spacing w:after="120"/>
        <w:jc w:val="center"/>
      </w:pPr>
      <w:r>
        <w:rPr>
          <w:b/>
          <w:color w:val="000000"/>
        </w:rPr>
        <w:t>Bezbednosni</w:t>
      </w:r>
      <w:r>
        <w:rPr>
          <w:b/>
          <w:color w:val="000000"/>
        </w:rPr>
        <w:t xml:space="preserve"> plan</w:t>
      </w:r>
      <w:r>
        <w:rPr>
          <w:b/>
          <w:color w:val="000000"/>
        </w:rPr>
        <w:t xml:space="preserve"> operatora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upravljanje</w:t>
      </w:r>
      <w:r>
        <w:rPr>
          <w:b/>
          <w:color w:val="000000"/>
        </w:rPr>
        <w:t xml:space="preserve"> rizikom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8.</w:t>
      </w:r>
    </w:p>
    <w:p w:rsidR="00D14093" w:rsidRDefault="00841D96">
      <w:pPr>
        <w:spacing w:after="150"/>
      </w:pPr>
      <w:r>
        <w:rPr>
          <w:color w:val="000000"/>
        </w:rPr>
        <w:t>Bezbednosni</w:t>
      </w:r>
      <w:r>
        <w:rPr>
          <w:color w:val="000000"/>
        </w:rPr>
        <w:t xml:space="preserve"> plan</w:t>
      </w:r>
      <w:r>
        <w:rPr>
          <w:color w:val="000000"/>
        </w:rPr>
        <w:t xml:space="preserve"> operatora</w:t>
      </w:r>
      <w:r>
        <w:rPr>
          <w:color w:val="000000"/>
        </w:rPr>
        <w:t xml:space="preserve"> za</w:t>
      </w:r>
      <w:r>
        <w:rPr>
          <w:color w:val="000000"/>
        </w:rPr>
        <w:t xml:space="preserve"> upravljanje</w:t>
      </w:r>
      <w:r>
        <w:rPr>
          <w:color w:val="000000"/>
        </w:rPr>
        <w:t xml:space="preserve"> rizikom</w:t>
      </w:r>
      <w:r>
        <w:rPr>
          <w:color w:val="000000"/>
        </w:rPr>
        <w:t xml:space="preserve"> je</w:t>
      </w:r>
      <w:r>
        <w:rPr>
          <w:color w:val="000000"/>
        </w:rPr>
        <w:t xml:space="preserve"> dokument</w:t>
      </w:r>
      <w:r>
        <w:rPr>
          <w:color w:val="000000"/>
        </w:rPr>
        <w:t xml:space="preserve"> kojim</w:t>
      </w:r>
      <w:r>
        <w:rPr>
          <w:color w:val="000000"/>
        </w:rPr>
        <w:t xml:space="preserve"> se</w:t>
      </w:r>
      <w:r>
        <w:rPr>
          <w:color w:val="000000"/>
        </w:rPr>
        <w:t xml:space="preserve"> utvrđuju</w:t>
      </w:r>
      <w:r>
        <w:rPr>
          <w:color w:val="000000"/>
        </w:rPr>
        <w:t xml:space="preserve"> mere</w:t>
      </w:r>
      <w:r>
        <w:rPr>
          <w:color w:val="000000"/>
        </w:rPr>
        <w:t xml:space="preserve"> smanjenja</w:t>
      </w:r>
      <w:r>
        <w:rPr>
          <w:color w:val="000000"/>
        </w:rPr>
        <w:t xml:space="preserve"> rizika</w:t>
      </w:r>
      <w:r>
        <w:rPr>
          <w:color w:val="000000"/>
        </w:rPr>
        <w:t>, definišu</w:t>
      </w:r>
      <w:r>
        <w:rPr>
          <w:color w:val="000000"/>
        </w:rPr>
        <w:t xml:space="preserve"> odgovornosti</w:t>
      </w:r>
      <w:r>
        <w:rPr>
          <w:color w:val="000000"/>
        </w:rPr>
        <w:t xml:space="preserve"> i</w:t>
      </w:r>
      <w:r>
        <w:rPr>
          <w:color w:val="000000"/>
        </w:rPr>
        <w:t xml:space="preserve"> određuju</w:t>
      </w:r>
      <w:r>
        <w:rPr>
          <w:color w:val="000000"/>
        </w:rPr>
        <w:t xml:space="preserve"> dužnosti</w:t>
      </w:r>
      <w:r>
        <w:rPr>
          <w:color w:val="000000"/>
        </w:rPr>
        <w:t>, te</w:t>
      </w:r>
      <w:r>
        <w:rPr>
          <w:color w:val="000000"/>
        </w:rPr>
        <w:t xml:space="preserve"> uspostavlja</w:t>
      </w:r>
      <w:r>
        <w:rPr>
          <w:color w:val="000000"/>
        </w:rPr>
        <w:t xml:space="preserve"> okvir</w:t>
      </w:r>
      <w:r>
        <w:rPr>
          <w:color w:val="000000"/>
        </w:rPr>
        <w:t xml:space="preserve"> za</w:t>
      </w:r>
      <w:r>
        <w:rPr>
          <w:color w:val="000000"/>
        </w:rPr>
        <w:t xml:space="preserve"> postupanje</w:t>
      </w:r>
      <w:r>
        <w:rPr>
          <w:color w:val="000000"/>
        </w:rPr>
        <w:t xml:space="preserve"> u</w:t>
      </w:r>
      <w:r>
        <w:rPr>
          <w:color w:val="000000"/>
        </w:rPr>
        <w:t xml:space="preserve"> cilju</w:t>
      </w:r>
      <w:r>
        <w:rPr>
          <w:color w:val="000000"/>
        </w:rPr>
        <w:t xml:space="preserve"> otklanjanja</w:t>
      </w:r>
      <w:r>
        <w:rPr>
          <w:color w:val="000000"/>
        </w:rPr>
        <w:t>, odnosno</w:t>
      </w:r>
      <w:r>
        <w:rPr>
          <w:color w:val="000000"/>
        </w:rPr>
        <w:t xml:space="preserve"> smanjenja</w:t>
      </w:r>
      <w:r>
        <w:rPr>
          <w:color w:val="000000"/>
        </w:rPr>
        <w:t xml:space="preserve"> posledica</w:t>
      </w:r>
      <w:r>
        <w:rPr>
          <w:color w:val="000000"/>
        </w:rPr>
        <w:t xml:space="preserve"> bezbednosnih</w:t>
      </w:r>
      <w:r>
        <w:rPr>
          <w:color w:val="000000"/>
        </w:rPr>
        <w:t xml:space="preserve"> pretnji</w:t>
      </w:r>
      <w:r>
        <w:rPr>
          <w:color w:val="000000"/>
        </w:rPr>
        <w:t xml:space="preserve"> definisanih</w:t>
      </w:r>
      <w:r>
        <w:rPr>
          <w:color w:val="000000"/>
        </w:rPr>
        <w:t xml:space="preserve"> u</w:t>
      </w:r>
      <w:r>
        <w:rPr>
          <w:color w:val="000000"/>
        </w:rPr>
        <w:t xml:space="preserve"> analizi</w:t>
      </w:r>
      <w:r>
        <w:rPr>
          <w:color w:val="000000"/>
        </w:rPr>
        <w:t xml:space="preserve"> rizika</w:t>
      </w:r>
      <w:r>
        <w:rPr>
          <w:color w:val="000000"/>
        </w:rPr>
        <w:t>, koja</w:t>
      </w:r>
      <w:r>
        <w:rPr>
          <w:color w:val="000000"/>
        </w:rPr>
        <w:t xml:space="preserve"> je</w:t>
      </w:r>
      <w:r>
        <w:rPr>
          <w:color w:val="000000"/>
        </w:rPr>
        <w:t xml:space="preserve"> sastavni</w:t>
      </w:r>
      <w:r>
        <w:rPr>
          <w:color w:val="000000"/>
        </w:rPr>
        <w:t xml:space="preserve"> deo</w:t>
      </w:r>
      <w:r>
        <w:rPr>
          <w:color w:val="000000"/>
        </w:rPr>
        <w:t xml:space="preserve"> plana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Operatori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dužni</w:t>
      </w:r>
      <w:r>
        <w:rPr>
          <w:color w:val="000000"/>
        </w:rPr>
        <w:t xml:space="preserve"> su</w:t>
      </w:r>
      <w:r>
        <w:rPr>
          <w:color w:val="000000"/>
        </w:rPr>
        <w:t xml:space="preserve"> da</w:t>
      </w:r>
      <w:r>
        <w:rPr>
          <w:color w:val="000000"/>
        </w:rPr>
        <w:t xml:space="preserve"> izrade</w:t>
      </w:r>
      <w:r>
        <w:rPr>
          <w:color w:val="000000"/>
        </w:rPr>
        <w:t xml:space="preserve"> Bezbednosni</w:t>
      </w:r>
      <w:r>
        <w:rPr>
          <w:color w:val="000000"/>
        </w:rPr>
        <w:t xml:space="preserve"> plan</w:t>
      </w:r>
      <w:r>
        <w:rPr>
          <w:color w:val="000000"/>
        </w:rPr>
        <w:t xml:space="preserve"> operatora</w:t>
      </w:r>
      <w:r>
        <w:rPr>
          <w:color w:val="000000"/>
        </w:rPr>
        <w:t xml:space="preserve"> za</w:t>
      </w:r>
      <w:r>
        <w:rPr>
          <w:color w:val="000000"/>
        </w:rPr>
        <w:t xml:space="preserve"> upravljanje</w:t>
      </w:r>
      <w:r>
        <w:rPr>
          <w:color w:val="000000"/>
        </w:rPr>
        <w:t xml:space="preserve"> rizikom</w:t>
      </w:r>
      <w:r>
        <w:rPr>
          <w:color w:val="000000"/>
        </w:rPr>
        <w:t xml:space="preserve"> i</w:t>
      </w:r>
      <w:r>
        <w:rPr>
          <w:color w:val="000000"/>
        </w:rPr>
        <w:t xml:space="preserve"> na</w:t>
      </w:r>
      <w:r>
        <w:rPr>
          <w:color w:val="000000"/>
        </w:rPr>
        <w:t xml:space="preserve"> isti</w:t>
      </w:r>
      <w:r>
        <w:rPr>
          <w:color w:val="000000"/>
        </w:rPr>
        <w:t xml:space="preserve"> pribave</w:t>
      </w:r>
      <w:r>
        <w:rPr>
          <w:color w:val="000000"/>
        </w:rPr>
        <w:t xml:space="preserve"> saglasnost</w:t>
      </w:r>
      <w:r>
        <w:rPr>
          <w:color w:val="000000"/>
        </w:rPr>
        <w:t xml:space="preserve"> Ministarstva</w:t>
      </w:r>
      <w:r>
        <w:rPr>
          <w:color w:val="000000"/>
        </w:rPr>
        <w:t xml:space="preserve"> odmah</w:t>
      </w:r>
      <w:r>
        <w:rPr>
          <w:color w:val="000000"/>
        </w:rPr>
        <w:t>, a</w:t>
      </w:r>
      <w:r>
        <w:rPr>
          <w:color w:val="000000"/>
        </w:rPr>
        <w:t xml:space="preserve"> najkasnije</w:t>
      </w:r>
      <w:r>
        <w:rPr>
          <w:color w:val="000000"/>
        </w:rPr>
        <w:t xml:space="preserve"> šest</w:t>
      </w:r>
      <w:r>
        <w:rPr>
          <w:color w:val="000000"/>
        </w:rPr>
        <w:t xml:space="preserve"> meseci</w:t>
      </w:r>
      <w:r>
        <w:rPr>
          <w:color w:val="000000"/>
        </w:rPr>
        <w:t xml:space="preserve"> po</w:t>
      </w:r>
      <w:r>
        <w:rPr>
          <w:color w:val="000000"/>
        </w:rPr>
        <w:t xml:space="preserve"> određivanju</w:t>
      </w:r>
      <w:r>
        <w:rPr>
          <w:color w:val="000000"/>
        </w:rPr>
        <w:t xml:space="preserve"> sistema</w:t>
      </w:r>
      <w:r>
        <w:rPr>
          <w:color w:val="000000"/>
        </w:rPr>
        <w:t>, mreža</w:t>
      </w:r>
      <w:r>
        <w:rPr>
          <w:color w:val="000000"/>
        </w:rPr>
        <w:t>, objekata</w:t>
      </w:r>
      <w:r>
        <w:rPr>
          <w:color w:val="000000"/>
        </w:rPr>
        <w:t xml:space="preserve"> ili</w:t>
      </w:r>
      <w:r>
        <w:rPr>
          <w:color w:val="000000"/>
        </w:rPr>
        <w:t xml:space="preserve"> njihovih</w:t>
      </w:r>
      <w:r>
        <w:rPr>
          <w:color w:val="000000"/>
        </w:rPr>
        <w:t xml:space="preserve"> delova</w:t>
      </w:r>
      <w:r>
        <w:rPr>
          <w:color w:val="000000"/>
        </w:rPr>
        <w:t xml:space="preserve"> za</w:t>
      </w:r>
      <w:r>
        <w:rPr>
          <w:color w:val="000000"/>
        </w:rPr>
        <w:t xml:space="preserve"> kritičnu</w:t>
      </w:r>
      <w:r>
        <w:rPr>
          <w:color w:val="000000"/>
        </w:rPr>
        <w:t xml:space="preserve"> infrastrukturu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Metodologiju</w:t>
      </w:r>
      <w:r>
        <w:rPr>
          <w:color w:val="000000"/>
        </w:rPr>
        <w:t>, način</w:t>
      </w:r>
      <w:r>
        <w:rPr>
          <w:color w:val="000000"/>
        </w:rPr>
        <w:t xml:space="preserve"> izrade</w:t>
      </w:r>
      <w:r>
        <w:rPr>
          <w:color w:val="000000"/>
        </w:rPr>
        <w:t xml:space="preserve"> i</w:t>
      </w:r>
      <w:r>
        <w:rPr>
          <w:color w:val="000000"/>
        </w:rPr>
        <w:t xml:space="preserve"> sadržaj</w:t>
      </w:r>
      <w:r>
        <w:rPr>
          <w:color w:val="000000"/>
        </w:rPr>
        <w:t xml:space="preserve"> Bezbednosnog</w:t>
      </w:r>
      <w:r>
        <w:rPr>
          <w:color w:val="000000"/>
        </w:rPr>
        <w:t xml:space="preserve"> plana</w:t>
      </w:r>
      <w:r>
        <w:rPr>
          <w:color w:val="000000"/>
        </w:rPr>
        <w:t xml:space="preserve"> operatora</w:t>
      </w:r>
      <w:r>
        <w:rPr>
          <w:color w:val="000000"/>
        </w:rPr>
        <w:t xml:space="preserve"> za</w:t>
      </w:r>
      <w:r>
        <w:rPr>
          <w:color w:val="000000"/>
        </w:rPr>
        <w:t xml:space="preserve"> upravljanje</w:t>
      </w:r>
      <w:r>
        <w:rPr>
          <w:color w:val="000000"/>
        </w:rPr>
        <w:t xml:space="preserve"> rizikom</w:t>
      </w:r>
      <w:r>
        <w:rPr>
          <w:color w:val="000000"/>
        </w:rPr>
        <w:t xml:space="preserve"> propisuje</w:t>
      </w:r>
      <w:r>
        <w:rPr>
          <w:color w:val="000000"/>
        </w:rPr>
        <w:t xml:space="preserve"> ministar</w:t>
      </w:r>
      <w:r>
        <w:rPr>
          <w:color w:val="000000"/>
        </w:rPr>
        <w:t xml:space="preserve"> nadležan</w:t>
      </w:r>
      <w:r>
        <w:rPr>
          <w:color w:val="000000"/>
        </w:rPr>
        <w:t xml:space="preserve"> za</w:t>
      </w:r>
      <w:r>
        <w:rPr>
          <w:color w:val="000000"/>
        </w:rPr>
        <w:t xml:space="preserve"> unutrašnje</w:t>
      </w:r>
      <w:r>
        <w:rPr>
          <w:color w:val="000000"/>
        </w:rPr>
        <w:t xml:space="preserve"> poslove</w:t>
      </w:r>
      <w:r>
        <w:rPr>
          <w:color w:val="000000"/>
        </w:rPr>
        <w:t xml:space="preserve"> (u</w:t>
      </w:r>
      <w:r>
        <w:rPr>
          <w:color w:val="000000"/>
        </w:rPr>
        <w:t xml:space="preserve"> daljem</w:t>
      </w:r>
      <w:r>
        <w:rPr>
          <w:color w:val="000000"/>
        </w:rPr>
        <w:t xml:space="preserve"> tekstu</w:t>
      </w:r>
      <w:r>
        <w:rPr>
          <w:color w:val="000000"/>
        </w:rPr>
        <w:t>: ministar</w:t>
      </w:r>
      <w:r>
        <w:rPr>
          <w:color w:val="000000"/>
        </w:rPr>
        <w:t>).</w:t>
      </w:r>
    </w:p>
    <w:p w:rsidR="00D14093" w:rsidRDefault="00841D96">
      <w:pPr>
        <w:spacing w:after="120"/>
        <w:jc w:val="center"/>
      </w:pPr>
      <w:r>
        <w:rPr>
          <w:b/>
          <w:color w:val="000000"/>
        </w:rPr>
        <w:t>Oficir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vezu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9.</w:t>
      </w:r>
    </w:p>
    <w:p w:rsidR="00D14093" w:rsidRDefault="00841D96">
      <w:pPr>
        <w:spacing w:after="150"/>
      </w:pPr>
      <w:r>
        <w:rPr>
          <w:color w:val="000000"/>
        </w:rPr>
        <w:t>Operatori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moraju</w:t>
      </w:r>
      <w:r>
        <w:rPr>
          <w:color w:val="000000"/>
        </w:rPr>
        <w:t xml:space="preserve"> imati</w:t>
      </w:r>
      <w:r>
        <w:rPr>
          <w:color w:val="000000"/>
        </w:rPr>
        <w:t xml:space="preserve"> oficira</w:t>
      </w:r>
      <w:r>
        <w:rPr>
          <w:color w:val="000000"/>
        </w:rPr>
        <w:t xml:space="preserve"> za</w:t>
      </w:r>
      <w:r>
        <w:rPr>
          <w:color w:val="000000"/>
        </w:rPr>
        <w:t xml:space="preserve"> vezu</w:t>
      </w:r>
      <w:r>
        <w:rPr>
          <w:color w:val="000000"/>
        </w:rPr>
        <w:t>, odnosno</w:t>
      </w:r>
      <w:r>
        <w:rPr>
          <w:color w:val="000000"/>
        </w:rPr>
        <w:t xml:space="preserve"> lice</w:t>
      </w:r>
      <w:r>
        <w:rPr>
          <w:color w:val="000000"/>
        </w:rPr>
        <w:t xml:space="preserve"> koje</w:t>
      </w:r>
      <w:r>
        <w:rPr>
          <w:color w:val="000000"/>
        </w:rPr>
        <w:t xml:space="preserve"> služi</w:t>
      </w:r>
      <w:r>
        <w:rPr>
          <w:color w:val="000000"/>
        </w:rPr>
        <w:t xml:space="preserve"> kao</w:t>
      </w:r>
      <w:r>
        <w:rPr>
          <w:color w:val="000000"/>
        </w:rPr>
        <w:t xml:space="preserve"> kontakt</w:t>
      </w:r>
      <w:r>
        <w:rPr>
          <w:color w:val="000000"/>
        </w:rPr>
        <w:t xml:space="preserve"> između</w:t>
      </w:r>
      <w:r>
        <w:rPr>
          <w:color w:val="000000"/>
        </w:rPr>
        <w:t xml:space="preserve"> operatora</w:t>
      </w:r>
      <w:r>
        <w:rPr>
          <w:color w:val="000000"/>
        </w:rPr>
        <w:t xml:space="preserve"> i</w:t>
      </w:r>
      <w:r>
        <w:rPr>
          <w:color w:val="000000"/>
        </w:rPr>
        <w:t xml:space="preserve"> Ministarstva</w:t>
      </w:r>
      <w:r>
        <w:rPr>
          <w:color w:val="000000"/>
        </w:rPr>
        <w:t>, koje</w:t>
      </w:r>
      <w:r>
        <w:rPr>
          <w:color w:val="000000"/>
        </w:rPr>
        <w:t xml:space="preserve"> obezbeđuje</w:t>
      </w:r>
      <w:r>
        <w:rPr>
          <w:color w:val="000000"/>
        </w:rPr>
        <w:t xml:space="preserve"> stalnu</w:t>
      </w:r>
      <w:r>
        <w:rPr>
          <w:color w:val="000000"/>
        </w:rPr>
        <w:t xml:space="preserve"> kontrolu</w:t>
      </w:r>
      <w:r>
        <w:rPr>
          <w:color w:val="000000"/>
        </w:rPr>
        <w:t xml:space="preserve"> rizika</w:t>
      </w:r>
      <w:r>
        <w:rPr>
          <w:color w:val="000000"/>
        </w:rPr>
        <w:t xml:space="preserve"> i</w:t>
      </w:r>
      <w:r>
        <w:rPr>
          <w:color w:val="000000"/>
        </w:rPr>
        <w:t xml:space="preserve"> pretnji</w:t>
      </w:r>
      <w:r>
        <w:rPr>
          <w:color w:val="000000"/>
        </w:rPr>
        <w:t>, obaveštava</w:t>
      </w:r>
      <w:r>
        <w:rPr>
          <w:color w:val="000000"/>
        </w:rPr>
        <w:t xml:space="preserve"> o</w:t>
      </w:r>
      <w:r>
        <w:rPr>
          <w:color w:val="000000"/>
        </w:rPr>
        <w:t xml:space="preserve"> promenama</w:t>
      </w:r>
      <w:r>
        <w:rPr>
          <w:color w:val="000000"/>
        </w:rPr>
        <w:t xml:space="preserve"> u</w:t>
      </w:r>
      <w:r>
        <w:rPr>
          <w:color w:val="000000"/>
        </w:rPr>
        <w:t xml:space="preserve"> odnosu</w:t>
      </w:r>
      <w:r>
        <w:rPr>
          <w:color w:val="000000"/>
        </w:rPr>
        <w:t xml:space="preserve"> na</w:t>
      </w:r>
      <w:r>
        <w:rPr>
          <w:color w:val="000000"/>
        </w:rPr>
        <w:t xml:space="preserve"> kritičnu</w:t>
      </w:r>
      <w:r>
        <w:rPr>
          <w:color w:val="000000"/>
        </w:rPr>
        <w:t xml:space="preserve"> infrastrukturu</w:t>
      </w:r>
      <w:r>
        <w:rPr>
          <w:color w:val="000000"/>
        </w:rPr>
        <w:t>, obaveštava</w:t>
      </w:r>
      <w:r>
        <w:rPr>
          <w:color w:val="000000"/>
        </w:rPr>
        <w:t xml:space="preserve"> Ministarstvo</w:t>
      </w:r>
      <w:r>
        <w:rPr>
          <w:color w:val="000000"/>
        </w:rPr>
        <w:t xml:space="preserve"> o</w:t>
      </w:r>
      <w:r>
        <w:rPr>
          <w:color w:val="000000"/>
        </w:rPr>
        <w:t xml:space="preserve"> evaluaciji</w:t>
      </w:r>
      <w:r>
        <w:rPr>
          <w:color w:val="000000"/>
        </w:rPr>
        <w:t xml:space="preserve"> rizika</w:t>
      </w:r>
      <w:r>
        <w:rPr>
          <w:color w:val="000000"/>
        </w:rPr>
        <w:t>, pretnji</w:t>
      </w:r>
      <w:r>
        <w:rPr>
          <w:color w:val="000000"/>
        </w:rPr>
        <w:t xml:space="preserve"> i</w:t>
      </w:r>
      <w:r>
        <w:rPr>
          <w:color w:val="000000"/>
        </w:rPr>
        <w:t xml:space="preserve"> ranjivosti</w:t>
      </w:r>
      <w:r>
        <w:rPr>
          <w:color w:val="000000"/>
        </w:rPr>
        <w:t>, koordinira</w:t>
      </w:r>
      <w:r>
        <w:rPr>
          <w:color w:val="000000"/>
        </w:rPr>
        <w:t xml:space="preserve"> Bezbednosnim</w:t>
      </w:r>
      <w:r>
        <w:rPr>
          <w:color w:val="000000"/>
        </w:rPr>
        <w:t xml:space="preserve"> planom</w:t>
      </w:r>
      <w:r>
        <w:rPr>
          <w:color w:val="000000"/>
        </w:rPr>
        <w:t xml:space="preserve"> operatora</w:t>
      </w:r>
      <w:r>
        <w:rPr>
          <w:color w:val="000000"/>
        </w:rPr>
        <w:t xml:space="preserve"> za</w:t>
      </w:r>
      <w:r>
        <w:rPr>
          <w:color w:val="000000"/>
        </w:rPr>
        <w:t xml:space="preserve"> upravljanje</w:t>
      </w:r>
      <w:r>
        <w:rPr>
          <w:color w:val="000000"/>
        </w:rPr>
        <w:t xml:space="preserve"> rizikom</w:t>
      </w:r>
      <w:r>
        <w:rPr>
          <w:color w:val="000000"/>
        </w:rPr>
        <w:t>, vrši</w:t>
      </w:r>
      <w:r>
        <w:rPr>
          <w:color w:val="000000"/>
        </w:rPr>
        <w:t xml:space="preserve"> testiranja</w:t>
      </w:r>
      <w:r>
        <w:rPr>
          <w:color w:val="000000"/>
        </w:rPr>
        <w:t xml:space="preserve"> kroz</w:t>
      </w:r>
      <w:r>
        <w:rPr>
          <w:color w:val="000000"/>
        </w:rPr>
        <w:t xml:space="preserve"> vežbe</w:t>
      </w:r>
      <w:r>
        <w:rPr>
          <w:color w:val="000000"/>
        </w:rPr>
        <w:t xml:space="preserve"> i</w:t>
      </w:r>
      <w:r>
        <w:rPr>
          <w:color w:val="000000"/>
        </w:rPr>
        <w:t xml:space="preserve"> druge</w:t>
      </w:r>
      <w:r>
        <w:rPr>
          <w:color w:val="000000"/>
        </w:rPr>
        <w:t xml:space="preserve"> aktivnosti</w:t>
      </w:r>
      <w:r>
        <w:rPr>
          <w:color w:val="000000"/>
        </w:rPr>
        <w:t xml:space="preserve"> predviđene</w:t>
      </w:r>
      <w:r>
        <w:rPr>
          <w:color w:val="000000"/>
        </w:rPr>
        <w:t xml:space="preserve"> planom</w:t>
      </w:r>
      <w:r>
        <w:rPr>
          <w:color w:val="000000"/>
        </w:rPr>
        <w:t xml:space="preserve"> i</w:t>
      </w:r>
      <w:r>
        <w:rPr>
          <w:color w:val="000000"/>
        </w:rPr>
        <w:t xml:space="preserve"> obavlja</w:t>
      </w:r>
      <w:r>
        <w:rPr>
          <w:color w:val="000000"/>
        </w:rPr>
        <w:t xml:space="preserve"> sve</w:t>
      </w:r>
      <w:r>
        <w:rPr>
          <w:color w:val="000000"/>
        </w:rPr>
        <w:t xml:space="preserve"> druge</w:t>
      </w:r>
      <w:r>
        <w:rPr>
          <w:color w:val="000000"/>
        </w:rPr>
        <w:t xml:space="preserve"> poslove</w:t>
      </w:r>
      <w:r>
        <w:rPr>
          <w:color w:val="000000"/>
        </w:rPr>
        <w:t xml:space="preserve"> vezane</w:t>
      </w:r>
      <w:r>
        <w:rPr>
          <w:color w:val="000000"/>
        </w:rPr>
        <w:t xml:space="preserve"> za</w:t>
      </w:r>
      <w:r>
        <w:rPr>
          <w:color w:val="000000"/>
        </w:rPr>
        <w:t xml:space="preserve"> kritičnu</w:t>
      </w:r>
      <w:r>
        <w:rPr>
          <w:color w:val="000000"/>
        </w:rPr>
        <w:t xml:space="preserve"> infrastrukturu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lastRenderedPageBreak/>
        <w:t>Oficira</w:t>
      </w:r>
      <w:r>
        <w:rPr>
          <w:color w:val="000000"/>
        </w:rPr>
        <w:t xml:space="preserve"> za</w:t>
      </w:r>
      <w:r>
        <w:rPr>
          <w:color w:val="000000"/>
        </w:rPr>
        <w:t xml:space="preserve"> vezu</w:t>
      </w:r>
      <w:r>
        <w:rPr>
          <w:color w:val="000000"/>
        </w:rPr>
        <w:t xml:space="preserve"> imenuje</w:t>
      </w:r>
      <w:r>
        <w:rPr>
          <w:color w:val="000000"/>
        </w:rPr>
        <w:t xml:space="preserve"> Ministarstvo</w:t>
      </w:r>
      <w:r>
        <w:rPr>
          <w:color w:val="000000"/>
        </w:rPr>
        <w:t xml:space="preserve"> na</w:t>
      </w:r>
      <w:r>
        <w:rPr>
          <w:color w:val="000000"/>
        </w:rPr>
        <w:t xml:space="preserve"> predlog</w:t>
      </w:r>
      <w:r>
        <w:rPr>
          <w:color w:val="000000"/>
        </w:rPr>
        <w:t xml:space="preserve"> operatora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iz</w:t>
      </w:r>
      <w:r>
        <w:rPr>
          <w:color w:val="000000"/>
        </w:rPr>
        <w:t xml:space="preserve"> redova</w:t>
      </w:r>
      <w:r>
        <w:rPr>
          <w:color w:val="000000"/>
        </w:rPr>
        <w:t xml:space="preserve"> zaposlenih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Operator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Ministarstvu</w:t>
      </w:r>
      <w:r>
        <w:rPr>
          <w:color w:val="000000"/>
        </w:rPr>
        <w:t xml:space="preserve"> dostavlja</w:t>
      </w:r>
      <w:r>
        <w:rPr>
          <w:color w:val="000000"/>
        </w:rPr>
        <w:t xml:space="preserve"> predlog</w:t>
      </w:r>
      <w:r>
        <w:rPr>
          <w:color w:val="000000"/>
        </w:rPr>
        <w:t xml:space="preserve"> za</w:t>
      </w:r>
      <w:r>
        <w:rPr>
          <w:color w:val="000000"/>
        </w:rPr>
        <w:t xml:space="preserve"> imenovanje</w:t>
      </w:r>
      <w:r>
        <w:rPr>
          <w:color w:val="000000"/>
        </w:rPr>
        <w:t xml:space="preserve"> oficira</w:t>
      </w:r>
      <w:r>
        <w:rPr>
          <w:color w:val="000000"/>
        </w:rPr>
        <w:t xml:space="preserve"> za</w:t>
      </w:r>
      <w:r>
        <w:rPr>
          <w:color w:val="000000"/>
        </w:rPr>
        <w:t xml:space="preserve"> vezu</w:t>
      </w:r>
      <w:r>
        <w:rPr>
          <w:color w:val="000000"/>
        </w:rPr>
        <w:t xml:space="preserve"> najkasnije</w:t>
      </w:r>
      <w:r>
        <w:rPr>
          <w:color w:val="000000"/>
        </w:rPr>
        <w:t xml:space="preserve"> tri</w:t>
      </w:r>
      <w:r>
        <w:rPr>
          <w:color w:val="000000"/>
        </w:rPr>
        <w:t xml:space="preserve"> meseca</w:t>
      </w:r>
      <w:r>
        <w:rPr>
          <w:color w:val="000000"/>
        </w:rPr>
        <w:t xml:space="preserve"> po</w:t>
      </w:r>
      <w:r>
        <w:rPr>
          <w:color w:val="000000"/>
        </w:rPr>
        <w:t xml:space="preserve"> određivanju</w:t>
      </w:r>
      <w:r>
        <w:rPr>
          <w:color w:val="000000"/>
        </w:rPr>
        <w:t xml:space="preserve"> sistema</w:t>
      </w:r>
      <w:r>
        <w:rPr>
          <w:color w:val="000000"/>
        </w:rPr>
        <w:t>, mreža</w:t>
      </w:r>
      <w:r>
        <w:rPr>
          <w:color w:val="000000"/>
        </w:rPr>
        <w:t>, objekata</w:t>
      </w:r>
      <w:r>
        <w:rPr>
          <w:color w:val="000000"/>
        </w:rPr>
        <w:t xml:space="preserve"> ili</w:t>
      </w:r>
      <w:r>
        <w:rPr>
          <w:color w:val="000000"/>
        </w:rPr>
        <w:t xml:space="preserve"> njihovih</w:t>
      </w:r>
      <w:r>
        <w:rPr>
          <w:color w:val="000000"/>
        </w:rPr>
        <w:t xml:space="preserve"> delova</w:t>
      </w:r>
      <w:r>
        <w:rPr>
          <w:color w:val="000000"/>
        </w:rPr>
        <w:t xml:space="preserve"> za</w:t>
      </w:r>
      <w:r>
        <w:rPr>
          <w:color w:val="000000"/>
        </w:rPr>
        <w:t xml:space="preserve"> kritičnu</w:t>
      </w:r>
      <w:r>
        <w:rPr>
          <w:color w:val="000000"/>
        </w:rPr>
        <w:t xml:space="preserve"> infrastrukturu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Predloženo</w:t>
      </w:r>
      <w:r>
        <w:rPr>
          <w:color w:val="000000"/>
        </w:rPr>
        <w:t xml:space="preserve"> lice</w:t>
      </w:r>
      <w:r>
        <w:rPr>
          <w:color w:val="000000"/>
        </w:rPr>
        <w:t xml:space="preserve"> mora</w:t>
      </w:r>
      <w:r>
        <w:rPr>
          <w:color w:val="000000"/>
        </w:rPr>
        <w:t xml:space="preserve"> posedovati</w:t>
      </w:r>
      <w:r>
        <w:rPr>
          <w:color w:val="000000"/>
        </w:rPr>
        <w:t xml:space="preserve"> licencu</w:t>
      </w:r>
      <w:r>
        <w:rPr>
          <w:color w:val="000000"/>
        </w:rPr>
        <w:t xml:space="preserve"> za</w:t>
      </w:r>
      <w:r>
        <w:rPr>
          <w:color w:val="000000"/>
        </w:rPr>
        <w:t xml:space="preserve"> oficira</w:t>
      </w:r>
      <w:r>
        <w:rPr>
          <w:color w:val="000000"/>
        </w:rPr>
        <w:t xml:space="preserve"> za</w:t>
      </w:r>
      <w:r>
        <w:rPr>
          <w:color w:val="000000"/>
        </w:rPr>
        <w:t xml:space="preserve"> vezu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Ministarstvo</w:t>
      </w:r>
      <w:r>
        <w:rPr>
          <w:color w:val="000000"/>
        </w:rPr>
        <w:t xml:space="preserve"> izdaje</w:t>
      </w:r>
      <w:r>
        <w:rPr>
          <w:color w:val="000000"/>
        </w:rPr>
        <w:t xml:space="preserve"> licencu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4.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licu</w:t>
      </w:r>
      <w:r>
        <w:rPr>
          <w:color w:val="000000"/>
        </w:rPr>
        <w:t xml:space="preserve"> koje</w:t>
      </w:r>
      <w:r>
        <w:rPr>
          <w:color w:val="000000"/>
        </w:rPr>
        <w:t xml:space="preserve"> ima</w:t>
      </w:r>
      <w:r>
        <w:rPr>
          <w:color w:val="000000"/>
        </w:rPr>
        <w:t>:</w:t>
      </w:r>
    </w:p>
    <w:p w:rsidR="00D14093" w:rsidRDefault="00841D96">
      <w:pPr>
        <w:spacing w:after="150"/>
      </w:pPr>
      <w:r>
        <w:rPr>
          <w:color w:val="000000"/>
        </w:rPr>
        <w:t>1) visok</w:t>
      </w:r>
      <w:r>
        <w:rPr>
          <w:color w:val="000000"/>
        </w:rPr>
        <w:t>o obrazovanje</w:t>
      </w:r>
      <w:r>
        <w:rPr>
          <w:color w:val="000000"/>
        </w:rPr>
        <w:t xml:space="preserve"> (master</w:t>
      </w:r>
      <w:r>
        <w:rPr>
          <w:color w:val="000000"/>
        </w:rPr>
        <w:t xml:space="preserve"> akademske</w:t>
      </w:r>
      <w:r>
        <w:rPr>
          <w:color w:val="000000"/>
        </w:rPr>
        <w:t xml:space="preserve"> studije</w:t>
      </w:r>
      <w:r>
        <w:rPr>
          <w:color w:val="000000"/>
        </w:rPr>
        <w:t>, specijalističke</w:t>
      </w:r>
      <w:r>
        <w:rPr>
          <w:color w:val="000000"/>
        </w:rPr>
        <w:t xml:space="preserve"> akademske</w:t>
      </w:r>
      <w:r>
        <w:rPr>
          <w:color w:val="000000"/>
        </w:rPr>
        <w:t xml:space="preserve"> ili</w:t>
      </w:r>
      <w:r>
        <w:rPr>
          <w:color w:val="000000"/>
        </w:rPr>
        <w:t xml:space="preserve"> specijalističke</w:t>
      </w:r>
      <w:r>
        <w:rPr>
          <w:color w:val="000000"/>
        </w:rPr>
        <w:t xml:space="preserve"> strukovne</w:t>
      </w:r>
      <w:r>
        <w:rPr>
          <w:color w:val="000000"/>
        </w:rPr>
        <w:t xml:space="preserve"> studije</w:t>
      </w:r>
      <w:r>
        <w:rPr>
          <w:color w:val="000000"/>
        </w:rPr>
        <w:t>, odnosno</w:t>
      </w:r>
      <w:r>
        <w:rPr>
          <w:color w:val="000000"/>
        </w:rPr>
        <w:t xml:space="preserve"> osnovne</w:t>
      </w:r>
      <w:r>
        <w:rPr>
          <w:color w:val="000000"/>
        </w:rPr>
        <w:t xml:space="preserve"> studije</w:t>
      </w:r>
      <w:r>
        <w:rPr>
          <w:color w:val="000000"/>
        </w:rPr>
        <w:t xml:space="preserve"> u</w:t>
      </w:r>
      <w:r>
        <w:rPr>
          <w:color w:val="000000"/>
        </w:rPr>
        <w:t xml:space="preserve"> trajanju</w:t>
      </w:r>
      <w:r>
        <w:rPr>
          <w:color w:val="000000"/>
        </w:rPr>
        <w:t xml:space="preserve"> od</w:t>
      </w:r>
      <w:r>
        <w:rPr>
          <w:color w:val="000000"/>
        </w:rPr>
        <w:t xml:space="preserve"> najmanje</w:t>
      </w:r>
      <w:r>
        <w:rPr>
          <w:color w:val="000000"/>
        </w:rPr>
        <w:t xml:space="preserve"> četiri</w:t>
      </w:r>
      <w:r>
        <w:rPr>
          <w:color w:val="000000"/>
        </w:rPr>
        <w:t xml:space="preserve"> godine</w:t>
      </w:r>
      <w:r>
        <w:rPr>
          <w:color w:val="000000"/>
        </w:rPr>
        <w:t xml:space="preserve"> po</w:t>
      </w:r>
      <w:r>
        <w:rPr>
          <w:color w:val="000000"/>
        </w:rPr>
        <w:t xml:space="preserve"> propisu</w:t>
      </w:r>
      <w:r>
        <w:rPr>
          <w:color w:val="000000"/>
        </w:rPr>
        <w:t xml:space="preserve"> koji</w:t>
      </w:r>
      <w:r>
        <w:rPr>
          <w:color w:val="000000"/>
        </w:rPr>
        <w:t xml:space="preserve"> je</w:t>
      </w:r>
      <w:r>
        <w:rPr>
          <w:color w:val="000000"/>
        </w:rPr>
        <w:t xml:space="preserve"> uređivao</w:t>
      </w:r>
      <w:r>
        <w:rPr>
          <w:color w:val="000000"/>
        </w:rPr>
        <w:t xml:space="preserve"> visoko</w:t>
      </w:r>
      <w:r>
        <w:rPr>
          <w:color w:val="000000"/>
        </w:rPr>
        <w:t xml:space="preserve"> obrazovanje</w:t>
      </w:r>
      <w:r>
        <w:rPr>
          <w:color w:val="000000"/>
        </w:rPr>
        <w:t xml:space="preserve"> do</w:t>
      </w:r>
      <w:r>
        <w:rPr>
          <w:color w:val="000000"/>
        </w:rPr>
        <w:t xml:space="preserve"> 10. septembra</w:t>
      </w:r>
      <w:r>
        <w:rPr>
          <w:color w:val="000000"/>
        </w:rPr>
        <w:t xml:space="preserve"> 2005. godine</w:t>
      </w:r>
      <w:r>
        <w:rPr>
          <w:color w:val="000000"/>
        </w:rPr>
        <w:t>);</w:t>
      </w:r>
    </w:p>
    <w:p w:rsidR="00D14093" w:rsidRDefault="00841D96">
      <w:pPr>
        <w:spacing w:after="150"/>
      </w:pPr>
      <w:r>
        <w:rPr>
          <w:color w:val="000000"/>
        </w:rPr>
        <w:t>2) položen</w:t>
      </w:r>
      <w:r>
        <w:rPr>
          <w:color w:val="000000"/>
        </w:rPr>
        <w:t xml:space="preserve"> poseban</w:t>
      </w:r>
      <w:r>
        <w:rPr>
          <w:color w:val="000000"/>
        </w:rPr>
        <w:t xml:space="preserve"> stručni</w:t>
      </w:r>
      <w:r>
        <w:rPr>
          <w:color w:val="000000"/>
        </w:rPr>
        <w:t xml:space="preserve"> ispit</w:t>
      </w:r>
      <w:r>
        <w:rPr>
          <w:color w:val="000000"/>
        </w:rPr>
        <w:t xml:space="preserve"> za</w:t>
      </w:r>
      <w:r>
        <w:rPr>
          <w:color w:val="000000"/>
        </w:rPr>
        <w:t xml:space="preserve"> oficira</w:t>
      </w:r>
      <w:r>
        <w:rPr>
          <w:color w:val="000000"/>
        </w:rPr>
        <w:t xml:space="preserve"> za</w:t>
      </w:r>
      <w:r>
        <w:rPr>
          <w:color w:val="000000"/>
        </w:rPr>
        <w:t xml:space="preserve"> vezu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Polaganje</w:t>
      </w:r>
      <w:r>
        <w:rPr>
          <w:color w:val="000000"/>
        </w:rPr>
        <w:t xml:space="preserve"> posebnog</w:t>
      </w:r>
      <w:r>
        <w:rPr>
          <w:color w:val="000000"/>
        </w:rPr>
        <w:t xml:space="preserve"> stručnog</w:t>
      </w:r>
      <w:r>
        <w:rPr>
          <w:color w:val="000000"/>
        </w:rPr>
        <w:t xml:space="preserve"> ispita</w:t>
      </w:r>
      <w:r>
        <w:rPr>
          <w:color w:val="000000"/>
        </w:rPr>
        <w:t xml:space="preserve"> iz</w:t>
      </w:r>
      <w:r>
        <w:rPr>
          <w:color w:val="000000"/>
        </w:rPr>
        <w:t xml:space="preserve"> tačke</w:t>
      </w:r>
      <w:r>
        <w:rPr>
          <w:color w:val="000000"/>
        </w:rPr>
        <w:t xml:space="preserve"> 2)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organizuje</w:t>
      </w:r>
      <w:r>
        <w:rPr>
          <w:color w:val="000000"/>
        </w:rPr>
        <w:t xml:space="preserve"> i</w:t>
      </w:r>
      <w:r>
        <w:rPr>
          <w:color w:val="000000"/>
        </w:rPr>
        <w:t xml:space="preserve"> sprovodi</w:t>
      </w:r>
      <w:r>
        <w:rPr>
          <w:color w:val="000000"/>
        </w:rPr>
        <w:t xml:space="preserve"> Ministarstvo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Način</w:t>
      </w:r>
      <w:r>
        <w:rPr>
          <w:color w:val="000000"/>
        </w:rPr>
        <w:t xml:space="preserve"> i</w:t>
      </w:r>
      <w:r>
        <w:rPr>
          <w:color w:val="000000"/>
        </w:rPr>
        <w:t xml:space="preserve"> program</w:t>
      </w:r>
      <w:r>
        <w:rPr>
          <w:color w:val="000000"/>
        </w:rPr>
        <w:t xml:space="preserve"> za</w:t>
      </w:r>
      <w:r>
        <w:rPr>
          <w:color w:val="000000"/>
        </w:rPr>
        <w:t xml:space="preserve"> polaganje</w:t>
      </w:r>
      <w:r>
        <w:rPr>
          <w:color w:val="000000"/>
        </w:rPr>
        <w:t xml:space="preserve"> posebnog</w:t>
      </w:r>
      <w:r>
        <w:rPr>
          <w:color w:val="000000"/>
        </w:rPr>
        <w:t xml:space="preserve"> stručnog</w:t>
      </w:r>
      <w:r>
        <w:rPr>
          <w:color w:val="000000"/>
        </w:rPr>
        <w:t xml:space="preserve"> ispita</w:t>
      </w:r>
      <w:r>
        <w:rPr>
          <w:color w:val="000000"/>
        </w:rPr>
        <w:t xml:space="preserve"> propisuje</w:t>
      </w:r>
      <w:r>
        <w:rPr>
          <w:color w:val="000000"/>
        </w:rPr>
        <w:t xml:space="preserve"> ministar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Operatori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obezbeđuju</w:t>
      </w:r>
      <w:r>
        <w:rPr>
          <w:color w:val="000000"/>
        </w:rPr>
        <w:t xml:space="preserve"> kontinuitet</w:t>
      </w:r>
      <w:r>
        <w:rPr>
          <w:color w:val="000000"/>
        </w:rPr>
        <w:t xml:space="preserve"> vršenja</w:t>
      </w:r>
      <w:r>
        <w:rPr>
          <w:color w:val="000000"/>
        </w:rPr>
        <w:t xml:space="preserve"> funkcije</w:t>
      </w:r>
      <w:r>
        <w:rPr>
          <w:color w:val="000000"/>
        </w:rPr>
        <w:t xml:space="preserve"> oficira</w:t>
      </w:r>
      <w:r>
        <w:rPr>
          <w:color w:val="000000"/>
        </w:rPr>
        <w:t xml:space="preserve"> za</w:t>
      </w:r>
      <w:r>
        <w:rPr>
          <w:color w:val="000000"/>
        </w:rPr>
        <w:t xml:space="preserve"> vezu</w:t>
      </w:r>
      <w:r>
        <w:rPr>
          <w:color w:val="000000"/>
        </w:rPr>
        <w:t xml:space="preserve"> u</w:t>
      </w:r>
      <w:r>
        <w:rPr>
          <w:color w:val="000000"/>
        </w:rPr>
        <w:t xml:space="preserve"> slučaju</w:t>
      </w:r>
      <w:r>
        <w:rPr>
          <w:color w:val="000000"/>
        </w:rPr>
        <w:t xml:space="preserve"> njegovog</w:t>
      </w:r>
      <w:r>
        <w:rPr>
          <w:color w:val="000000"/>
        </w:rPr>
        <w:t xml:space="preserve"> odsustva</w:t>
      </w:r>
      <w:r>
        <w:rPr>
          <w:color w:val="000000"/>
        </w:rPr>
        <w:t xml:space="preserve"> obaveštavanjem</w:t>
      </w:r>
      <w:r>
        <w:rPr>
          <w:color w:val="000000"/>
        </w:rPr>
        <w:t xml:space="preserve"> Ministarstva</w:t>
      </w:r>
      <w:r>
        <w:rPr>
          <w:color w:val="000000"/>
        </w:rPr>
        <w:t xml:space="preserve"> o</w:t>
      </w:r>
      <w:r>
        <w:rPr>
          <w:color w:val="000000"/>
        </w:rPr>
        <w:t xml:space="preserve"> privremenom</w:t>
      </w:r>
      <w:r>
        <w:rPr>
          <w:color w:val="000000"/>
        </w:rPr>
        <w:t xml:space="preserve"> obavljanju</w:t>
      </w:r>
      <w:r>
        <w:rPr>
          <w:color w:val="000000"/>
        </w:rPr>
        <w:t xml:space="preserve"> ovih</w:t>
      </w:r>
      <w:r>
        <w:rPr>
          <w:color w:val="000000"/>
        </w:rPr>
        <w:t xml:space="preserve"> poslova</w:t>
      </w:r>
      <w:r>
        <w:rPr>
          <w:color w:val="000000"/>
        </w:rPr>
        <w:t xml:space="preserve"> od</w:t>
      </w:r>
      <w:r>
        <w:rPr>
          <w:color w:val="000000"/>
        </w:rPr>
        <w:t xml:space="preserve"> strane</w:t>
      </w:r>
      <w:r>
        <w:rPr>
          <w:color w:val="000000"/>
        </w:rPr>
        <w:t xml:space="preserve"> drugog</w:t>
      </w:r>
      <w:r>
        <w:rPr>
          <w:color w:val="000000"/>
        </w:rPr>
        <w:t xml:space="preserve"> lica</w:t>
      </w:r>
      <w:r>
        <w:rPr>
          <w:color w:val="000000"/>
        </w:rPr>
        <w:t>, sa</w:t>
      </w:r>
      <w:r>
        <w:rPr>
          <w:color w:val="000000"/>
        </w:rPr>
        <w:t xml:space="preserve"> svim</w:t>
      </w:r>
      <w:r>
        <w:rPr>
          <w:color w:val="000000"/>
        </w:rPr>
        <w:t xml:space="preserve"> potrebnim</w:t>
      </w:r>
      <w:r>
        <w:rPr>
          <w:color w:val="000000"/>
        </w:rPr>
        <w:t xml:space="preserve"> podacima</w:t>
      </w:r>
      <w:r>
        <w:rPr>
          <w:color w:val="000000"/>
        </w:rPr>
        <w:t>.</w:t>
      </w:r>
    </w:p>
    <w:p w:rsidR="00D14093" w:rsidRDefault="00841D96">
      <w:pPr>
        <w:spacing w:after="120"/>
        <w:jc w:val="center"/>
      </w:pPr>
      <w:r>
        <w:rPr>
          <w:b/>
          <w:color w:val="000000"/>
        </w:rPr>
        <w:t>Kritična</w:t>
      </w:r>
      <w:r>
        <w:rPr>
          <w:b/>
          <w:color w:val="000000"/>
        </w:rPr>
        <w:t xml:space="preserve"> infrastruktura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planskim</w:t>
      </w:r>
      <w:r>
        <w:rPr>
          <w:b/>
          <w:color w:val="000000"/>
        </w:rPr>
        <w:t xml:space="preserve"> dokumentima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10.</w:t>
      </w:r>
    </w:p>
    <w:p w:rsidR="00D14093" w:rsidRDefault="00841D96">
      <w:pPr>
        <w:spacing w:after="150"/>
      </w:pPr>
      <w:r>
        <w:rPr>
          <w:color w:val="000000"/>
        </w:rPr>
        <w:t>Prilikom</w:t>
      </w:r>
      <w:r>
        <w:rPr>
          <w:color w:val="000000"/>
        </w:rPr>
        <w:t xml:space="preserve"> izrade</w:t>
      </w:r>
      <w:r>
        <w:rPr>
          <w:color w:val="000000"/>
        </w:rPr>
        <w:t xml:space="preserve"> planskih</w:t>
      </w:r>
      <w:r>
        <w:rPr>
          <w:color w:val="000000"/>
        </w:rPr>
        <w:t xml:space="preserve"> dokumenata</w:t>
      </w:r>
      <w:r>
        <w:rPr>
          <w:color w:val="000000"/>
        </w:rPr>
        <w:t xml:space="preserve"> u</w:t>
      </w:r>
      <w:r>
        <w:rPr>
          <w:color w:val="000000"/>
        </w:rPr>
        <w:t xml:space="preserve"> oblasti</w:t>
      </w:r>
      <w:r>
        <w:rPr>
          <w:color w:val="000000"/>
        </w:rPr>
        <w:t xml:space="preserve"> prostornog</w:t>
      </w:r>
      <w:r>
        <w:rPr>
          <w:color w:val="000000"/>
        </w:rPr>
        <w:t xml:space="preserve"> i</w:t>
      </w:r>
      <w:r>
        <w:rPr>
          <w:color w:val="000000"/>
        </w:rPr>
        <w:t xml:space="preserve"> urbanističkog</w:t>
      </w:r>
      <w:r>
        <w:rPr>
          <w:color w:val="000000"/>
        </w:rPr>
        <w:t xml:space="preserve"> planiranja</w:t>
      </w:r>
      <w:r>
        <w:rPr>
          <w:color w:val="000000"/>
        </w:rPr>
        <w:t>, dokumenata</w:t>
      </w:r>
      <w:r>
        <w:rPr>
          <w:color w:val="000000"/>
        </w:rPr>
        <w:t xml:space="preserve"> iz</w:t>
      </w:r>
      <w:r>
        <w:rPr>
          <w:color w:val="000000"/>
        </w:rPr>
        <w:t xml:space="preserve"> oblasti</w:t>
      </w:r>
      <w:r>
        <w:rPr>
          <w:color w:val="000000"/>
        </w:rPr>
        <w:t xml:space="preserve"> nacionalne</w:t>
      </w:r>
      <w:r>
        <w:rPr>
          <w:color w:val="000000"/>
        </w:rPr>
        <w:t xml:space="preserve"> bezbednosti</w:t>
      </w:r>
      <w:r>
        <w:rPr>
          <w:color w:val="000000"/>
        </w:rPr>
        <w:t xml:space="preserve"> i</w:t>
      </w:r>
      <w:r>
        <w:rPr>
          <w:color w:val="000000"/>
        </w:rPr>
        <w:t xml:space="preserve"> oblasti</w:t>
      </w:r>
      <w:r>
        <w:rPr>
          <w:color w:val="000000"/>
        </w:rPr>
        <w:t xml:space="preserve"> smanjenja</w:t>
      </w:r>
      <w:r>
        <w:rPr>
          <w:color w:val="000000"/>
        </w:rPr>
        <w:t xml:space="preserve"> rizika</w:t>
      </w:r>
      <w:r>
        <w:rPr>
          <w:color w:val="000000"/>
        </w:rPr>
        <w:t xml:space="preserve"> i</w:t>
      </w:r>
      <w:r>
        <w:rPr>
          <w:color w:val="000000"/>
        </w:rPr>
        <w:t xml:space="preserve"> upravljanja</w:t>
      </w:r>
      <w:r>
        <w:rPr>
          <w:color w:val="000000"/>
        </w:rPr>
        <w:t xml:space="preserve"> vanrednim</w:t>
      </w:r>
      <w:r>
        <w:rPr>
          <w:color w:val="000000"/>
        </w:rPr>
        <w:t xml:space="preserve"> situacijama</w:t>
      </w:r>
      <w:r>
        <w:rPr>
          <w:color w:val="000000"/>
        </w:rPr>
        <w:t>, kritična</w:t>
      </w:r>
      <w:r>
        <w:rPr>
          <w:color w:val="000000"/>
        </w:rPr>
        <w:t xml:space="preserve"> infrastruktura</w:t>
      </w:r>
      <w:r>
        <w:rPr>
          <w:color w:val="000000"/>
        </w:rPr>
        <w:t xml:space="preserve"> mora</w:t>
      </w:r>
      <w:r>
        <w:rPr>
          <w:color w:val="000000"/>
        </w:rPr>
        <w:t xml:space="preserve"> se</w:t>
      </w:r>
      <w:r>
        <w:rPr>
          <w:color w:val="000000"/>
        </w:rPr>
        <w:t xml:space="preserve"> tretirati</w:t>
      </w:r>
      <w:r>
        <w:rPr>
          <w:color w:val="000000"/>
        </w:rPr>
        <w:t xml:space="preserve"> na</w:t>
      </w:r>
      <w:r>
        <w:rPr>
          <w:color w:val="000000"/>
        </w:rPr>
        <w:t xml:space="preserve"> poseban</w:t>
      </w:r>
      <w:r>
        <w:rPr>
          <w:color w:val="000000"/>
        </w:rPr>
        <w:t xml:space="preserve"> način</w:t>
      </w:r>
      <w:r>
        <w:rPr>
          <w:color w:val="000000"/>
        </w:rPr>
        <w:t>, naročito</w:t>
      </w:r>
      <w:r>
        <w:rPr>
          <w:color w:val="000000"/>
        </w:rPr>
        <w:t xml:space="preserve"> u</w:t>
      </w:r>
      <w:r>
        <w:rPr>
          <w:color w:val="000000"/>
        </w:rPr>
        <w:t xml:space="preserve"> delu</w:t>
      </w:r>
      <w:r>
        <w:rPr>
          <w:color w:val="000000"/>
        </w:rPr>
        <w:t xml:space="preserve"> preventivnih</w:t>
      </w:r>
      <w:r>
        <w:rPr>
          <w:color w:val="000000"/>
        </w:rPr>
        <w:t xml:space="preserve"> aktivnosti</w:t>
      </w:r>
      <w:r>
        <w:rPr>
          <w:color w:val="000000"/>
        </w:rPr>
        <w:t xml:space="preserve"> i</w:t>
      </w:r>
      <w:r>
        <w:rPr>
          <w:color w:val="000000"/>
        </w:rPr>
        <w:t xml:space="preserve"> aktivnosti</w:t>
      </w:r>
      <w:r>
        <w:rPr>
          <w:color w:val="000000"/>
        </w:rPr>
        <w:t xml:space="preserve"> vezanih</w:t>
      </w:r>
      <w:r>
        <w:rPr>
          <w:color w:val="000000"/>
        </w:rPr>
        <w:t xml:space="preserve"> za</w:t>
      </w:r>
      <w:r>
        <w:rPr>
          <w:color w:val="000000"/>
        </w:rPr>
        <w:t xml:space="preserve"> odgovor</w:t>
      </w:r>
      <w:r>
        <w:rPr>
          <w:color w:val="000000"/>
        </w:rPr>
        <w:t xml:space="preserve"> na</w:t>
      </w:r>
      <w:r>
        <w:rPr>
          <w:color w:val="000000"/>
        </w:rPr>
        <w:t xml:space="preserve"> vanredne</w:t>
      </w:r>
      <w:r>
        <w:rPr>
          <w:color w:val="000000"/>
        </w:rPr>
        <w:t xml:space="preserve"> situacije</w:t>
      </w:r>
      <w:r>
        <w:rPr>
          <w:color w:val="000000"/>
        </w:rPr>
        <w:t xml:space="preserve"> u</w:t>
      </w:r>
      <w:r>
        <w:rPr>
          <w:color w:val="000000"/>
        </w:rPr>
        <w:t xml:space="preserve"> kojima</w:t>
      </w:r>
      <w:r>
        <w:rPr>
          <w:color w:val="000000"/>
        </w:rPr>
        <w:t xml:space="preserve"> mora</w:t>
      </w:r>
      <w:r>
        <w:rPr>
          <w:color w:val="000000"/>
        </w:rPr>
        <w:t xml:space="preserve"> imati</w:t>
      </w:r>
      <w:r>
        <w:rPr>
          <w:color w:val="000000"/>
        </w:rPr>
        <w:t xml:space="preserve"> prioritet</w:t>
      </w:r>
      <w:r>
        <w:rPr>
          <w:color w:val="000000"/>
        </w:rPr>
        <w:t>.</w:t>
      </w:r>
    </w:p>
    <w:p w:rsidR="00D14093" w:rsidRDefault="00841D96">
      <w:pPr>
        <w:spacing w:after="120"/>
        <w:jc w:val="center"/>
      </w:pPr>
      <w:r>
        <w:rPr>
          <w:b/>
          <w:color w:val="000000"/>
        </w:rPr>
        <w:t>Republički</w:t>
      </w:r>
      <w:r>
        <w:rPr>
          <w:b/>
          <w:color w:val="000000"/>
        </w:rPr>
        <w:t xml:space="preserve"> štab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vanredne</w:t>
      </w:r>
      <w:r>
        <w:rPr>
          <w:b/>
          <w:color w:val="000000"/>
        </w:rPr>
        <w:t xml:space="preserve"> situacije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11.</w:t>
      </w:r>
    </w:p>
    <w:p w:rsidR="00D14093" w:rsidRDefault="00841D96">
      <w:pPr>
        <w:spacing w:after="150"/>
      </w:pPr>
      <w:r>
        <w:rPr>
          <w:color w:val="000000"/>
        </w:rPr>
        <w:t>U</w:t>
      </w:r>
      <w:r>
        <w:rPr>
          <w:color w:val="000000"/>
        </w:rPr>
        <w:t xml:space="preserve"> slučaju</w:t>
      </w:r>
      <w:r>
        <w:rPr>
          <w:color w:val="000000"/>
        </w:rPr>
        <w:t xml:space="preserve"> nastupanja</w:t>
      </w:r>
      <w:r>
        <w:rPr>
          <w:color w:val="000000"/>
        </w:rPr>
        <w:t xml:space="preserve"> okolnosti</w:t>
      </w:r>
      <w:r>
        <w:rPr>
          <w:color w:val="000000"/>
        </w:rPr>
        <w:t xml:space="preserve"> ugrožavanja</w:t>
      </w:r>
      <w:r>
        <w:rPr>
          <w:color w:val="000000"/>
        </w:rPr>
        <w:t>, ometanja</w:t>
      </w:r>
      <w:r>
        <w:rPr>
          <w:color w:val="000000"/>
        </w:rPr>
        <w:t xml:space="preserve"> rada</w:t>
      </w:r>
      <w:r>
        <w:rPr>
          <w:color w:val="000000"/>
        </w:rPr>
        <w:t xml:space="preserve"> ili</w:t>
      </w:r>
      <w:r>
        <w:rPr>
          <w:color w:val="000000"/>
        </w:rPr>
        <w:t xml:space="preserve"> uništenja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rukovođenje</w:t>
      </w:r>
      <w:r>
        <w:rPr>
          <w:color w:val="000000"/>
        </w:rPr>
        <w:t xml:space="preserve"> i</w:t>
      </w:r>
      <w:r>
        <w:rPr>
          <w:color w:val="000000"/>
        </w:rPr>
        <w:t xml:space="preserve"> koordinaciju</w:t>
      </w:r>
      <w:r>
        <w:rPr>
          <w:color w:val="000000"/>
        </w:rPr>
        <w:t xml:space="preserve"> sprovođenja</w:t>
      </w:r>
      <w:r>
        <w:rPr>
          <w:color w:val="000000"/>
        </w:rPr>
        <w:t xml:space="preserve"> mera</w:t>
      </w:r>
      <w:r>
        <w:rPr>
          <w:color w:val="000000"/>
        </w:rPr>
        <w:t xml:space="preserve"> i</w:t>
      </w:r>
      <w:r>
        <w:rPr>
          <w:color w:val="000000"/>
        </w:rPr>
        <w:t xml:space="preserve"> zadataka</w:t>
      </w:r>
      <w:r>
        <w:rPr>
          <w:color w:val="000000"/>
        </w:rPr>
        <w:t xml:space="preserve"> u</w:t>
      </w:r>
      <w:r>
        <w:rPr>
          <w:color w:val="000000"/>
        </w:rPr>
        <w:t xml:space="preserve"> navedenim</w:t>
      </w:r>
      <w:r>
        <w:rPr>
          <w:color w:val="000000"/>
        </w:rPr>
        <w:t xml:space="preserve"> okolnostima</w:t>
      </w:r>
      <w:r>
        <w:rPr>
          <w:color w:val="000000"/>
        </w:rPr>
        <w:t xml:space="preserve"> preduzima</w:t>
      </w:r>
      <w:r>
        <w:rPr>
          <w:color w:val="000000"/>
        </w:rPr>
        <w:t xml:space="preserve"> Republički</w:t>
      </w:r>
      <w:r>
        <w:rPr>
          <w:color w:val="000000"/>
        </w:rPr>
        <w:t xml:space="preserve"> štab</w:t>
      </w:r>
      <w:r>
        <w:rPr>
          <w:color w:val="000000"/>
        </w:rPr>
        <w:t xml:space="preserve"> za</w:t>
      </w:r>
      <w:r>
        <w:rPr>
          <w:color w:val="000000"/>
        </w:rPr>
        <w:t xml:space="preserve"> vanredne</w:t>
      </w:r>
      <w:r>
        <w:rPr>
          <w:color w:val="000000"/>
        </w:rPr>
        <w:t xml:space="preserve"> situacije</w:t>
      </w:r>
      <w:r>
        <w:rPr>
          <w:color w:val="000000"/>
        </w:rPr>
        <w:t>,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zakonom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Ministarstvo</w:t>
      </w:r>
      <w:r>
        <w:rPr>
          <w:color w:val="000000"/>
        </w:rPr>
        <w:t xml:space="preserve"> pruža</w:t>
      </w:r>
      <w:r>
        <w:rPr>
          <w:color w:val="000000"/>
        </w:rPr>
        <w:t xml:space="preserve"> stručnu</w:t>
      </w:r>
      <w:r>
        <w:rPr>
          <w:color w:val="000000"/>
        </w:rPr>
        <w:t xml:space="preserve"> podršku</w:t>
      </w:r>
      <w:r>
        <w:rPr>
          <w:color w:val="000000"/>
        </w:rPr>
        <w:t xml:space="preserve"> štabu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1.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i</w:t>
      </w:r>
      <w:r>
        <w:rPr>
          <w:color w:val="000000"/>
        </w:rPr>
        <w:t xml:space="preserve"> dostavlja</w:t>
      </w:r>
      <w:r>
        <w:rPr>
          <w:color w:val="000000"/>
        </w:rPr>
        <w:t xml:space="preserve"> sve</w:t>
      </w:r>
      <w:r>
        <w:rPr>
          <w:color w:val="000000"/>
        </w:rPr>
        <w:t xml:space="preserve"> neophodne</w:t>
      </w:r>
      <w:r>
        <w:rPr>
          <w:color w:val="000000"/>
        </w:rPr>
        <w:t xml:space="preserve"> podatke</w:t>
      </w:r>
      <w:r>
        <w:rPr>
          <w:color w:val="000000"/>
        </w:rPr>
        <w:t xml:space="preserve"> i</w:t>
      </w:r>
      <w:r>
        <w:rPr>
          <w:color w:val="000000"/>
        </w:rPr>
        <w:t xml:space="preserve"> informacije</w:t>
      </w:r>
      <w:r>
        <w:rPr>
          <w:color w:val="000000"/>
        </w:rPr>
        <w:t xml:space="preserve"> u</w:t>
      </w:r>
      <w:r>
        <w:rPr>
          <w:color w:val="000000"/>
        </w:rPr>
        <w:t xml:space="preserve"> cilju</w:t>
      </w:r>
      <w:r>
        <w:rPr>
          <w:color w:val="000000"/>
        </w:rPr>
        <w:t xml:space="preserve"> nesmetanog</w:t>
      </w:r>
      <w:r>
        <w:rPr>
          <w:color w:val="000000"/>
        </w:rPr>
        <w:t xml:space="preserve"> obavljanja</w:t>
      </w:r>
      <w:r>
        <w:rPr>
          <w:color w:val="000000"/>
        </w:rPr>
        <w:t xml:space="preserve"> aktivnosti</w:t>
      </w:r>
      <w:r>
        <w:rPr>
          <w:color w:val="000000"/>
        </w:rPr>
        <w:t xml:space="preserve"> na</w:t>
      </w:r>
      <w:r>
        <w:rPr>
          <w:color w:val="000000"/>
        </w:rPr>
        <w:t xml:space="preserve"> sprovođenju</w:t>
      </w:r>
      <w:r>
        <w:rPr>
          <w:color w:val="000000"/>
        </w:rPr>
        <w:t xml:space="preserve"> utvrđenih</w:t>
      </w:r>
      <w:r>
        <w:rPr>
          <w:color w:val="000000"/>
        </w:rPr>
        <w:t xml:space="preserve"> zadataka</w:t>
      </w:r>
      <w:r>
        <w:rPr>
          <w:color w:val="000000"/>
        </w:rPr>
        <w:t>.</w:t>
      </w:r>
    </w:p>
    <w:p w:rsidR="00D14093" w:rsidRDefault="00841D96">
      <w:pPr>
        <w:spacing w:after="120"/>
        <w:jc w:val="center"/>
      </w:pPr>
      <w:r>
        <w:rPr>
          <w:color w:val="000000"/>
        </w:rPr>
        <w:t>IV. EVROPSKA</w:t>
      </w:r>
      <w:r>
        <w:rPr>
          <w:color w:val="000000"/>
        </w:rPr>
        <w:t xml:space="preserve"> KRITIČNA</w:t>
      </w:r>
      <w:r>
        <w:rPr>
          <w:color w:val="000000"/>
        </w:rPr>
        <w:t xml:space="preserve"> INFRASTRUKTURA</w:t>
      </w:r>
    </w:p>
    <w:p w:rsidR="00D14093" w:rsidRDefault="00841D96">
      <w:pPr>
        <w:spacing w:after="120"/>
        <w:jc w:val="center"/>
      </w:pPr>
      <w:r>
        <w:rPr>
          <w:b/>
          <w:color w:val="000000"/>
        </w:rPr>
        <w:t>Pojam</w:t>
      </w:r>
    </w:p>
    <w:p w:rsidR="00D14093" w:rsidRDefault="00841D96">
      <w:pPr>
        <w:spacing w:after="120"/>
        <w:jc w:val="center"/>
      </w:pPr>
      <w:r>
        <w:rPr>
          <w:color w:val="000000"/>
        </w:rPr>
        <w:lastRenderedPageBreak/>
        <w:t>Član</w:t>
      </w:r>
      <w:r>
        <w:rPr>
          <w:color w:val="000000"/>
        </w:rPr>
        <w:t xml:space="preserve"> 12.</w:t>
      </w:r>
    </w:p>
    <w:p w:rsidR="00D14093" w:rsidRDefault="00841D96">
      <w:pPr>
        <w:spacing w:after="150"/>
      </w:pPr>
      <w:r>
        <w:rPr>
          <w:color w:val="000000"/>
        </w:rPr>
        <w:t>Evropska</w:t>
      </w:r>
      <w:r>
        <w:rPr>
          <w:color w:val="000000"/>
        </w:rPr>
        <w:t xml:space="preserve"> kritična</w:t>
      </w:r>
      <w:r>
        <w:rPr>
          <w:color w:val="000000"/>
        </w:rPr>
        <w:t xml:space="preserve"> infrastruktura</w:t>
      </w:r>
      <w:r>
        <w:rPr>
          <w:color w:val="000000"/>
        </w:rPr>
        <w:t xml:space="preserve"> je</w:t>
      </w:r>
      <w:r>
        <w:rPr>
          <w:color w:val="000000"/>
        </w:rPr>
        <w:t xml:space="preserve"> kritična</w:t>
      </w:r>
      <w:r>
        <w:rPr>
          <w:color w:val="000000"/>
        </w:rPr>
        <w:t xml:space="preserve"> infrastruktura</w:t>
      </w:r>
      <w:r>
        <w:rPr>
          <w:color w:val="000000"/>
        </w:rPr>
        <w:t xml:space="preserve"> od</w:t>
      </w:r>
      <w:r>
        <w:rPr>
          <w:color w:val="000000"/>
        </w:rPr>
        <w:t xml:space="preserve"> interesa</w:t>
      </w:r>
      <w:r>
        <w:rPr>
          <w:color w:val="000000"/>
        </w:rPr>
        <w:t xml:space="preserve"> za</w:t>
      </w:r>
      <w:r>
        <w:rPr>
          <w:color w:val="000000"/>
        </w:rPr>
        <w:t xml:space="preserve"> najmanje</w:t>
      </w:r>
      <w:r>
        <w:rPr>
          <w:color w:val="000000"/>
        </w:rPr>
        <w:t xml:space="preserve"> dve</w:t>
      </w:r>
      <w:r>
        <w:rPr>
          <w:color w:val="000000"/>
        </w:rPr>
        <w:t xml:space="preserve"> države</w:t>
      </w:r>
      <w:r>
        <w:rPr>
          <w:color w:val="000000"/>
        </w:rPr>
        <w:t xml:space="preserve"> članice</w:t>
      </w:r>
      <w:r>
        <w:rPr>
          <w:color w:val="000000"/>
        </w:rPr>
        <w:t xml:space="preserve"> Evropske</w:t>
      </w:r>
      <w:r>
        <w:rPr>
          <w:color w:val="000000"/>
        </w:rPr>
        <w:t xml:space="preserve"> unije</w:t>
      </w:r>
      <w:r>
        <w:rPr>
          <w:color w:val="000000"/>
        </w:rPr>
        <w:t>.</w:t>
      </w:r>
    </w:p>
    <w:p w:rsidR="00D14093" w:rsidRDefault="00841D96">
      <w:pPr>
        <w:spacing w:after="120"/>
        <w:jc w:val="center"/>
      </w:pPr>
      <w:r>
        <w:rPr>
          <w:b/>
          <w:color w:val="000000"/>
        </w:rPr>
        <w:t>Određivanje</w:t>
      </w:r>
      <w:r>
        <w:rPr>
          <w:b/>
          <w:color w:val="000000"/>
        </w:rPr>
        <w:t xml:space="preserve"> evropske</w:t>
      </w:r>
      <w:r>
        <w:rPr>
          <w:b/>
          <w:color w:val="000000"/>
        </w:rPr>
        <w:t xml:space="preserve"> kritične</w:t>
      </w:r>
      <w:r>
        <w:rPr>
          <w:b/>
          <w:color w:val="000000"/>
        </w:rPr>
        <w:t xml:space="preserve"> infrastrukture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13.</w:t>
      </w:r>
    </w:p>
    <w:p w:rsidR="00D14093" w:rsidRDefault="00841D96">
      <w:pPr>
        <w:spacing w:after="150"/>
      </w:pPr>
      <w:r>
        <w:rPr>
          <w:color w:val="000000"/>
        </w:rPr>
        <w:t>Evropska</w:t>
      </w:r>
      <w:r>
        <w:rPr>
          <w:color w:val="000000"/>
        </w:rPr>
        <w:t xml:space="preserve"> kritična</w:t>
      </w:r>
      <w:r>
        <w:rPr>
          <w:color w:val="000000"/>
        </w:rPr>
        <w:t xml:space="preserve"> infrastruktura</w:t>
      </w:r>
      <w:r>
        <w:rPr>
          <w:color w:val="000000"/>
        </w:rPr>
        <w:t xml:space="preserve"> može</w:t>
      </w:r>
      <w:r>
        <w:rPr>
          <w:color w:val="000000"/>
        </w:rPr>
        <w:t xml:space="preserve"> se</w:t>
      </w:r>
      <w:r>
        <w:rPr>
          <w:color w:val="000000"/>
        </w:rPr>
        <w:t xml:space="preserve"> odrediti</w:t>
      </w:r>
      <w:r>
        <w:rPr>
          <w:color w:val="000000"/>
        </w:rPr>
        <w:t xml:space="preserve"> u</w:t>
      </w:r>
      <w:r>
        <w:rPr>
          <w:color w:val="000000"/>
        </w:rPr>
        <w:t xml:space="preserve"> sektorima</w:t>
      </w:r>
      <w:r>
        <w:rPr>
          <w:color w:val="000000"/>
        </w:rPr>
        <w:t xml:space="preserve"> koje</w:t>
      </w:r>
      <w:r>
        <w:rPr>
          <w:color w:val="000000"/>
        </w:rPr>
        <w:t xml:space="preserve"> određuje</w:t>
      </w:r>
      <w:r>
        <w:rPr>
          <w:color w:val="000000"/>
        </w:rPr>
        <w:t xml:space="preserve"> Evropska</w:t>
      </w:r>
      <w:r>
        <w:rPr>
          <w:color w:val="000000"/>
        </w:rPr>
        <w:t xml:space="preserve"> komisija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Evropsku</w:t>
      </w:r>
      <w:r>
        <w:rPr>
          <w:color w:val="000000"/>
        </w:rPr>
        <w:t xml:space="preserve"> kritičnu</w:t>
      </w:r>
      <w:r>
        <w:rPr>
          <w:color w:val="000000"/>
        </w:rPr>
        <w:t xml:space="preserve"> infrastrukturu</w:t>
      </w:r>
      <w:r>
        <w:rPr>
          <w:color w:val="000000"/>
        </w:rPr>
        <w:t xml:space="preserve"> na</w:t>
      </w:r>
      <w:r>
        <w:rPr>
          <w:color w:val="000000"/>
        </w:rPr>
        <w:t xml:space="preserve"> teritoriji</w:t>
      </w:r>
      <w:r>
        <w:rPr>
          <w:color w:val="000000"/>
        </w:rPr>
        <w:t xml:space="preserve"> Republike</w:t>
      </w:r>
      <w:r>
        <w:rPr>
          <w:color w:val="000000"/>
        </w:rPr>
        <w:t xml:space="preserve"> Srbije</w:t>
      </w:r>
      <w:r>
        <w:rPr>
          <w:color w:val="000000"/>
        </w:rPr>
        <w:t>, na</w:t>
      </w:r>
      <w:r>
        <w:rPr>
          <w:color w:val="000000"/>
        </w:rPr>
        <w:t xml:space="preserve"> predlog</w:t>
      </w:r>
      <w:r>
        <w:rPr>
          <w:color w:val="000000"/>
        </w:rPr>
        <w:t xml:space="preserve"> Ministarstva</w:t>
      </w:r>
      <w:r>
        <w:rPr>
          <w:color w:val="000000"/>
        </w:rPr>
        <w:t>, određuje</w:t>
      </w:r>
      <w:r>
        <w:rPr>
          <w:color w:val="000000"/>
        </w:rPr>
        <w:t xml:space="preserve"> Vlada</w:t>
      </w:r>
      <w:r>
        <w:rPr>
          <w:color w:val="000000"/>
        </w:rPr>
        <w:t>, na</w:t>
      </w:r>
      <w:r>
        <w:rPr>
          <w:color w:val="000000"/>
        </w:rPr>
        <w:t xml:space="preserve"> zahtev</w:t>
      </w:r>
      <w:r>
        <w:rPr>
          <w:color w:val="000000"/>
        </w:rPr>
        <w:t xml:space="preserve"> i</w:t>
      </w:r>
      <w:r>
        <w:rPr>
          <w:color w:val="000000"/>
        </w:rPr>
        <w:t xml:space="preserve"> u</w:t>
      </w:r>
      <w:r>
        <w:rPr>
          <w:color w:val="000000"/>
        </w:rPr>
        <w:t xml:space="preserve"> saglasnosti</w:t>
      </w:r>
      <w:r>
        <w:rPr>
          <w:color w:val="000000"/>
        </w:rPr>
        <w:t xml:space="preserve"> sa</w:t>
      </w:r>
      <w:r>
        <w:rPr>
          <w:color w:val="000000"/>
        </w:rPr>
        <w:t xml:space="preserve"> zainteresovanim</w:t>
      </w:r>
      <w:r>
        <w:rPr>
          <w:color w:val="000000"/>
        </w:rPr>
        <w:t xml:space="preserve"> državama</w:t>
      </w:r>
      <w:r>
        <w:rPr>
          <w:color w:val="000000"/>
        </w:rPr>
        <w:t xml:space="preserve"> članicama</w:t>
      </w:r>
      <w:r>
        <w:rPr>
          <w:color w:val="000000"/>
        </w:rPr>
        <w:t xml:space="preserve"> Evropske</w:t>
      </w:r>
      <w:r>
        <w:rPr>
          <w:color w:val="000000"/>
        </w:rPr>
        <w:t xml:space="preserve"> unije</w:t>
      </w:r>
      <w:r>
        <w:rPr>
          <w:color w:val="000000"/>
        </w:rPr>
        <w:t xml:space="preserve"> i</w:t>
      </w:r>
      <w:r>
        <w:rPr>
          <w:color w:val="000000"/>
        </w:rPr>
        <w:t xml:space="preserve"> obaveštava</w:t>
      </w:r>
      <w:r>
        <w:rPr>
          <w:color w:val="000000"/>
        </w:rPr>
        <w:t xml:space="preserve"> zainteresovane</w:t>
      </w:r>
      <w:r>
        <w:rPr>
          <w:color w:val="000000"/>
        </w:rPr>
        <w:t xml:space="preserve"> države</w:t>
      </w:r>
      <w:r>
        <w:rPr>
          <w:color w:val="000000"/>
        </w:rPr>
        <w:t xml:space="preserve"> članice</w:t>
      </w:r>
      <w:r>
        <w:rPr>
          <w:color w:val="000000"/>
        </w:rPr>
        <w:t xml:space="preserve"> o</w:t>
      </w:r>
      <w:r>
        <w:rPr>
          <w:color w:val="000000"/>
        </w:rPr>
        <w:t xml:space="preserve"> određivanju</w:t>
      </w:r>
      <w:r>
        <w:rPr>
          <w:color w:val="000000"/>
        </w:rPr>
        <w:t xml:space="preserve"> evropske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na</w:t>
      </w:r>
      <w:r>
        <w:rPr>
          <w:color w:val="000000"/>
        </w:rPr>
        <w:t xml:space="preserve"> teritoriji</w:t>
      </w:r>
      <w:r>
        <w:rPr>
          <w:color w:val="000000"/>
        </w:rPr>
        <w:t xml:space="preserve"> Republike</w:t>
      </w:r>
      <w:r>
        <w:rPr>
          <w:color w:val="000000"/>
        </w:rPr>
        <w:t xml:space="preserve"> Srbije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Ako</w:t>
      </w:r>
      <w:r>
        <w:rPr>
          <w:color w:val="000000"/>
        </w:rPr>
        <w:t xml:space="preserve"> se</w:t>
      </w:r>
      <w:r>
        <w:rPr>
          <w:color w:val="000000"/>
        </w:rPr>
        <w:t xml:space="preserve"> kritična</w:t>
      </w:r>
      <w:r>
        <w:rPr>
          <w:color w:val="000000"/>
        </w:rPr>
        <w:t xml:space="preserve"> infrastruktura</w:t>
      </w:r>
      <w:r>
        <w:rPr>
          <w:color w:val="000000"/>
        </w:rPr>
        <w:t xml:space="preserve"> od</w:t>
      </w:r>
      <w:r>
        <w:rPr>
          <w:color w:val="000000"/>
        </w:rPr>
        <w:t xml:space="preserve"> značaja</w:t>
      </w:r>
      <w:r>
        <w:rPr>
          <w:color w:val="000000"/>
        </w:rPr>
        <w:t xml:space="preserve"> za</w:t>
      </w:r>
      <w:r>
        <w:rPr>
          <w:color w:val="000000"/>
        </w:rPr>
        <w:t xml:space="preserve"> Republiku</w:t>
      </w:r>
      <w:r>
        <w:rPr>
          <w:color w:val="000000"/>
        </w:rPr>
        <w:t xml:space="preserve"> Srbiju</w:t>
      </w:r>
      <w:r>
        <w:rPr>
          <w:color w:val="000000"/>
        </w:rPr>
        <w:t xml:space="preserve"> nalazi</w:t>
      </w:r>
      <w:r>
        <w:rPr>
          <w:color w:val="000000"/>
        </w:rPr>
        <w:t xml:space="preserve"> na</w:t>
      </w:r>
      <w:r>
        <w:rPr>
          <w:color w:val="000000"/>
        </w:rPr>
        <w:t xml:space="preserve"> području</w:t>
      </w:r>
      <w:r>
        <w:rPr>
          <w:color w:val="000000"/>
        </w:rPr>
        <w:t xml:space="preserve"> druge</w:t>
      </w:r>
      <w:r>
        <w:rPr>
          <w:color w:val="000000"/>
        </w:rPr>
        <w:t xml:space="preserve"> države</w:t>
      </w:r>
      <w:r>
        <w:rPr>
          <w:color w:val="000000"/>
        </w:rPr>
        <w:t xml:space="preserve"> članice</w:t>
      </w:r>
      <w:r>
        <w:rPr>
          <w:color w:val="000000"/>
        </w:rPr>
        <w:t xml:space="preserve"> Evropske</w:t>
      </w:r>
      <w:r>
        <w:rPr>
          <w:color w:val="000000"/>
        </w:rPr>
        <w:t xml:space="preserve"> unije</w:t>
      </w:r>
      <w:r>
        <w:rPr>
          <w:color w:val="000000"/>
        </w:rPr>
        <w:t>, Vlada</w:t>
      </w:r>
      <w:r>
        <w:rPr>
          <w:color w:val="000000"/>
        </w:rPr>
        <w:t xml:space="preserve"> predlaže</w:t>
      </w:r>
      <w:r>
        <w:rPr>
          <w:color w:val="000000"/>
        </w:rPr>
        <w:t xml:space="preserve"> nadležnom</w:t>
      </w:r>
      <w:r>
        <w:rPr>
          <w:color w:val="000000"/>
        </w:rPr>
        <w:t xml:space="preserve"> telu</w:t>
      </w:r>
      <w:r>
        <w:rPr>
          <w:color w:val="000000"/>
        </w:rPr>
        <w:t xml:space="preserve"> te</w:t>
      </w:r>
      <w:r>
        <w:rPr>
          <w:color w:val="000000"/>
        </w:rPr>
        <w:t xml:space="preserve"> države</w:t>
      </w:r>
      <w:r>
        <w:rPr>
          <w:color w:val="000000"/>
        </w:rPr>
        <w:t xml:space="preserve"> određivanje</w:t>
      </w:r>
      <w:r>
        <w:rPr>
          <w:color w:val="000000"/>
        </w:rPr>
        <w:t xml:space="preserve"> evropske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>.</w:t>
      </w:r>
    </w:p>
    <w:p w:rsidR="00D14093" w:rsidRDefault="00841D96">
      <w:pPr>
        <w:spacing w:after="120"/>
        <w:jc w:val="center"/>
      </w:pPr>
      <w:r>
        <w:rPr>
          <w:b/>
          <w:color w:val="000000"/>
        </w:rPr>
        <w:t>Zaštita</w:t>
      </w:r>
      <w:r>
        <w:rPr>
          <w:b/>
          <w:color w:val="000000"/>
        </w:rPr>
        <w:t xml:space="preserve"> evropske</w:t>
      </w:r>
      <w:r>
        <w:rPr>
          <w:b/>
          <w:color w:val="000000"/>
        </w:rPr>
        <w:t xml:space="preserve"> kritične</w:t>
      </w:r>
      <w:r>
        <w:rPr>
          <w:b/>
          <w:color w:val="000000"/>
        </w:rPr>
        <w:t xml:space="preserve"> infrastrukture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14.</w:t>
      </w:r>
    </w:p>
    <w:p w:rsidR="00D14093" w:rsidRDefault="00841D96">
      <w:pPr>
        <w:spacing w:after="150"/>
      </w:pPr>
      <w:r>
        <w:rPr>
          <w:color w:val="000000"/>
        </w:rPr>
        <w:t>Evropska</w:t>
      </w:r>
      <w:r>
        <w:rPr>
          <w:color w:val="000000"/>
        </w:rPr>
        <w:t xml:space="preserve"> kritična</w:t>
      </w:r>
      <w:r>
        <w:rPr>
          <w:color w:val="000000"/>
        </w:rPr>
        <w:t xml:space="preserve"> infrastruktura</w:t>
      </w:r>
      <w:r>
        <w:rPr>
          <w:color w:val="000000"/>
        </w:rPr>
        <w:t xml:space="preserve"> na</w:t>
      </w:r>
      <w:r>
        <w:rPr>
          <w:color w:val="000000"/>
        </w:rPr>
        <w:t xml:space="preserve"> teritoriji</w:t>
      </w:r>
      <w:r>
        <w:rPr>
          <w:color w:val="000000"/>
        </w:rPr>
        <w:t xml:space="preserve"> Republike</w:t>
      </w:r>
      <w:r>
        <w:rPr>
          <w:color w:val="000000"/>
        </w:rPr>
        <w:t xml:space="preserve"> Srbije</w:t>
      </w:r>
      <w:r>
        <w:rPr>
          <w:color w:val="000000"/>
        </w:rPr>
        <w:t xml:space="preserve"> štiti</w:t>
      </w:r>
      <w:r>
        <w:rPr>
          <w:color w:val="000000"/>
        </w:rPr>
        <w:t xml:space="preserve"> se</w:t>
      </w:r>
      <w:r>
        <w:rPr>
          <w:color w:val="000000"/>
        </w:rPr>
        <w:t xml:space="preserve"> na</w:t>
      </w:r>
      <w:r>
        <w:rPr>
          <w:color w:val="000000"/>
        </w:rPr>
        <w:t xml:space="preserve"> isti</w:t>
      </w:r>
      <w:r>
        <w:rPr>
          <w:color w:val="000000"/>
        </w:rPr>
        <w:t xml:space="preserve"> način</w:t>
      </w:r>
      <w:r>
        <w:rPr>
          <w:color w:val="000000"/>
        </w:rPr>
        <w:t xml:space="preserve"> kao</w:t>
      </w:r>
      <w:r>
        <w:rPr>
          <w:color w:val="000000"/>
        </w:rPr>
        <w:t xml:space="preserve"> i</w:t>
      </w:r>
      <w:r>
        <w:rPr>
          <w:color w:val="000000"/>
        </w:rPr>
        <w:t xml:space="preserve"> kritična</w:t>
      </w:r>
      <w:r>
        <w:rPr>
          <w:color w:val="000000"/>
        </w:rPr>
        <w:t xml:space="preserve"> infrastruktura</w:t>
      </w:r>
      <w:r>
        <w:rPr>
          <w:color w:val="000000"/>
        </w:rPr>
        <w:t xml:space="preserve"> Republike</w:t>
      </w:r>
      <w:r>
        <w:rPr>
          <w:color w:val="000000"/>
        </w:rPr>
        <w:t xml:space="preserve"> Srbije</w:t>
      </w:r>
      <w:r>
        <w:rPr>
          <w:color w:val="000000"/>
        </w:rPr>
        <w:t>, osim</w:t>
      </w:r>
      <w:r>
        <w:rPr>
          <w:color w:val="000000"/>
        </w:rPr>
        <w:t xml:space="preserve"> kada</w:t>
      </w:r>
      <w:r>
        <w:rPr>
          <w:color w:val="000000"/>
        </w:rPr>
        <w:t xml:space="preserve"> je</w:t>
      </w:r>
      <w:r>
        <w:rPr>
          <w:color w:val="000000"/>
        </w:rPr>
        <w:t xml:space="preserve"> to</w:t>
      </w:r>
      <w:r>
        <w:rPr>
          <w:color w:val="000000"/>
        </w:rPr>
        <w:t xml:space="preserve"> propisima</w:t>
      </w:r>
      <w:r>
        <w:rPr>
          <w:color w:val="000000"/>
        </w:rPr>
        <w:t xml:space="preserve"> Evropske</w:t>
      </w:r>
      <w:r>
        <w:rPr>
          <w:color w:val="000000"/>
        </w:rPr>
        <w:t xml:space="preserve"> unije</w:t>
      </w:r>
      <w:r>
        <w:rPr>
          <w:color w:val="000000"/>
        </w:rPr>
        <w:t xml:space="preserve"> drugačije</w:t>
      </w:r>
      <w:r>
        <w:rPr>
          <w:color w:val="000000"/>
        </w:rPr>
        <w:t xml:space="preserve"> uređeno</w:t>
      </w:r>
      <w:r>
        <w:rPr>
          <w:color w:val="000000"/>
        </w:rPr>
        <w:t>.</w:t>
      </w:r>
    </w:p>
    <w:p w:rsidR="00D14093" w:rsidRDefault="00841D96">
      <w:pPr>
        <w:spacing w:after="120"/>
        <w:jc w:val="center"/>
      </w:pPr>
      <w:r>
        <w:rPr>
          <w:b/>
          <w:color w:val="000000"/>
        </w:rPr>
        <w:t>Izveštavanje</w:t>
      </w:r>
      <w:r>
        <w:rPr>
          <w:b/>
          <w:color w:val="000000"/>
        </w:rPr>
        <w:t xml:space="preserve"> o</w:t>
      </w:r>
      <w:r>
        <w:rPr>
          <w:b/>
          <w:color w:val="000000"/>
        </w:rPr>
        <w:t xml:space="preserve"> evropskoj</w:t>
      </w:r>
      <w:r>
        <w:rPr>
          <w:b/>
          <w:color w:val="000000"/>
        </w:rPr>
        <w:t xml:space="preserve"> kritičnoj</w:t>
      </w:r>
      <w:r>
        <w:rPr>
          <w:b/>
          <w:color w:val="000000"/>
        </w:rPr>
        <w:t xml:space="preserve"> infrastrukturi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15.</w:t>
      </w:r>
    </w:p>
    <w:p w:rsidR="00D14093" w:rsidRDefault="00841D96">
      <w:pPr>
        <w:spacing w:after="150"/>
      </w:pPr>
      <w:r>
        <w:rPr>
          <w:color w:val="000000"/>
        </w:rPr>
        <w:t>Vlada</w:t>
      </w:r>
      <w:r>
        <w:rPr>
          <w:color w:val="000000"/>
        </w:rPr>
        <w:t xml:space="preserve"> usvaja</w:t>
      </w:r>
      <w:r>
        <w:rPr>
          <w:color w:val="000000"/>
        </w:rPr>
        <w:t xml:space="preserve"> godišnji</w:t>
      </w:r>
      <w:r>
        <w:rPr>
          <w:color w:val="000000"/>
        </w:rPr>
        <w:t xml:space="preserve"> izveštaj</w:t>
      </w:r>
      <w:r>
        <w:rPr>
          <w:color w:val="000000"/>
        </w:rPr>
        <w:t xml:space="preserve"> o</w:t>
      </w:r>
      <w:r>
        <w:rPr>
          <w:color w:val="000000"/>
        </w:rPr>
        <w:t xml:space="preserve"> broju</w:t>
      </w:r>
      <w:r>
        <w:rPr>
          <w:color w:val="000000"/>
        </w:rPr>
        <w:t xml:space="preserve"> evropske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po</w:t>
      </w:r>
      <w:r>
        <w:rPr>
          <w:color w:val="000000"/>
        </w:rPr>
        <w:t xml:space="preserve"> sektoru</w:t>
      </w:r>
      <w:r>
        <w:rPr>
          <w:color w:val="000000"/>
        </w:rPr>
        <w:t xml:space="preserve"> i</w:t>
      </w:r>
      <w:r>
        <w:rPr>
          <w:color w:val="000000"/>
        </w:rPr>
        <w:t xml:space="preserve"> broju</w:t>
      </w:r>
      <w:r>
        <w:rPr>
          <w:color w:val="000000"/>
        </w:rPr>
        <w:t xml:space="preserve"> zainteresovanih</w:t>
      </w:r>
      <w:r>
        <w:rPr>
          <w:color w:val="000000"/>
        </w:rPr>
        <w:t xml:space="preserve"> država</w:t>
      </w:r>
      <w:r>
        <w:rPr>
          <w:color w:val="000000"/>
        </w:rPr>
        <w:t xml:space="preserve"> na</w:t>
      </w:r>
      <w:r>
        <w:rPr>
          <w:color w:val="000000"/>
        </w:rPr>
        <w:t xml:space="preserve"> koje</w:t>
      </w:r>
      <w:r>
        <w:rPr>
          <w:color w:val="000000"/>
        </w:rPr>
        <w:t xml:space="preserve"> svaka</w:t>
      </w:r>
      <w:r>
        <w:rPr>
          <w:color w:val="000000"/>
        </w:rPr>
        <w:t xml:space="preserve"> određena</w:t>
      </w:r>
      <w:r>
        <w:rPr>
          <w:color w:val="000000"/>
        </w:rPr>
        <w:t xml:space="preserve"> kritična</w:t>
      </w:r>
      <w:r>
        <w:rPr>
          <w:color w:val="000000"/>
        </w:rPr>
        <w:t xml:space="preserve"> infrastruktura</w:t>
      </w:r>
      <w:r>
        <w:rPr>
          <w:color w:val="000000"/>
        </w:rPr>
        <w:t xml:space="preserve"> ima</w:t>
      </w:r>
      <w:r>
        <w:rPr>
          <w:color w:val="000000"/>
        </w:rPr>
        <w:t xml:space="preserve"> uticaj</w:t>
      </w:r>
      <w:r>
        <w:rPr>
          <w:color w:val="000000"/>
        </w:rPr>
        <w:t>, na</w:t>
      </w:r>
      <w:r>
        <w:rPr>
          <w:color w:val="000000"/>
        </w:rPr>
        <w:t xml:space="preserve"> predlog</w:t>
      </w:r>
      <w:r>
        <w:rPr>
          <w:color w:val="000000"/>
        </w:rPr>
        <w:t xml:space="preserve"> Ministarstva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Izveštaj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1.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dostavlja</w:t>
      </w:r>
      <w:r>
        <w:rPr>
          <w:color w:val="000000"/>
        </w:rPr>
        <w:t xml:space="preserve"> se</w:t>
      </w:r>
      <w:r>
        <w:rPr>
          <w:color w:val="000000"/>
        </w:rPr>
        <w:t xml:space="preserve"> Evropskoj</w:t>
      </w:r>
      <w:r>
        <w:rPr>
          <w:color w:val="000000"/>
        </w:rPr>
        <w:t xml:space="preserve"> komisiji</w:t>
      </w:r>
      <w:r>
        <w:rPr>
          <w:color w:val="000000"/>
        </w:rPr>
        <w:t xml:space="preserve"> i</w:t>
      </w:r>
      <w:r>
        <w:rPr>
          <w:color w:val="000000"/>
        </w:rPr>
        <w:t xml:space="preserve"> zainteresovanim</w:t>
      </w:r>
      <w:r>
        <w:rPr>
          <w:color w:val="000000"/>
        </w:rPr>
        <w:t xml:space="preserve"> državama</w:t>
      </w:r>
      <w:r>
        <w:rPr>
          <w:color w:val="000000"/>
        </w:rPr>
        <w:t xml:space="preserve"> na</w:t>
      </w:r>
      <w:r>
        <w:rPr>
          <w:color w:val="000000"/>
        </w:rPr>
        <w:t xml:space="preserve"> koje</w:t>
      </w:r>
      <w:r>
        <w:rPr>
          <w:color w:val="000000"/>
        </w:rPr>
        <w:t xml:space="preserve"> svaka</w:t>
      </w:r>
      <w:r>
        <w:rPr>
          <w:color w:val="000000"/>
        </w:rPr>
        <w:t xml:space="preserve"> određena</w:t>
      </w:r>
      <w:r>
        <w:rPr>
          <w:color w:val="000000"/>
        </w:rPr>
        <w:t xml:space="preserve"> kritična</w:t>
      </w:r>
      <w:r>
        <w:rPr>
          <w:color w:val="000000"/>
        </w:rPr>
        <w:t xml:space="preserve"> infrastruktura</w:t>
      </w:r>
      <w:r>
        <w:rPr>
          <w:color w:val="000000"/>
        </w:rPr>
        <w:t xml:space="preserve"> ima</w:t>
      </w:r>
      <w:r>
        <w:rPr>
          <w:color w:val="000000"/>
        </w:rPr>
        <w:t xml:space="preserve"> uticaj</w:t>
      </w:r>
      <w:r>
        <w:rPr>
          <w:color w:val="000000"/>
        </w:rPr>
        <w:t>.</w:t>
      </w:r>
    </w:p>
    <w:p w:rsidR="00D14093" w:rsidRDefault="00841D96">
      <w:pPr>
        <w:spacing w:after="120"/>
        <w:jc w:val="center"/>
      </w:pPr>
      <w:r>
        <w:rPr>
          <w:b/>
          <w:color w:val="000000"/>
        </w:rPr>
        <w:t>Razmena</w:t>
      </w:r>
      <w:r>
        <w:rPr>
          <w:b/>
          <w:color w:val="000000"/>
        </w:rPr>
        <w:t xml:space="preserve"> informacija</w:t>
      </w:r>
      <w:r>
        <w:rPr>
          <w:b/>
          <w:color w:val="000000"/>
        </w:rPr>
        <w:t xml:space="preserve"> o</w:t>
      </w:r>
      <w:r>
        <w:rPr>
          <w:b/>
          <w:color w:val="000000"/>
        </w:rPr>
        <w:t xml:space="preserve"> evropskoj</w:t>
      </w:r>
      <w:r>
        <w:rPr>
          <w:b/>
          <w:color w:val="000000"/>
        </w:rPr>
        <w:t xml:space="preserve"> kritičnoj</w:t>
      </w:r>
      <w:r>
        <w:rPr>
          <w:b/>
          <w:color w:val="000000"/>
        </w:rPr>
        <w:t xml:space="preserve"> infrastrukturi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16.</w:t>
      </w:r>
    </w:p>
    <w:p w:rsidR="00D14093" w:rsidRDefault="00841D96">
      <w:pPr>
        <w:spacing w:after="150"/>
      </w:pPr>
      <w:r>
        <w:rPr>
          <w:color w:val="000000"/>
        </w:rPr>
        <w:t>Kontakt</w:t>
      </w:r>
      <w:r>
        <w:rPr>
          <w:color w:val="000000"/>
        </w:rPr>
        <w:t xml:space="preserve"> tačka</w:t>
      </w:r>
      <w:r>
        <w:rPr>
          <w:color w:val="000000"/>
        </w:rPr>
        <w:t xml:space="preserve"> za</w:t>
      </w:r>
      <w:r>
        <w:rPr>
          <w:color w:val="000000"/>
        </w:rPr>
        <w:t xml:space="preserve"> potrebe</w:t>
      </w:r>
      <w:r>
        <w:rPr>
          <w:color w:val="000000"/>
        </w:rPr>
        <w:t xml:space="preserve"> razmene</w:t>
      </w:r>
      <w:r>
        <w:rPr>
          <w:color w:val="000000"/>
        </w:rPr>
        <w:t xml:space="preserve"> informacija</w:t>
      </w:r>
      <w:r>
        <w:rPr>
          <w:color w:val="000000"/>
        </w:rPr>
        <w:t xml:space="preserve"> i</w:t>
      </w:r>
      <w:r>
        <w:rPr>
          <w:color w:val="000000"/>
        </w:rPr>
        <w:t xml:space="preserve"> koordinaciju</w:t>
      </w:r>
      <w:r>
        <w:rPr>
          <w:color w:val="000000"/>
        </w:rPr>
        <w:t xml:space="preserve"> aktivnosti</w:t>
      </w:r>
      <w:r>
        <w:rPr>
          <w:color w:val="000000"/>
        </w:rPr>
        <w:t xml:space="preserve"> u</w:t>
      </w:r>
      <w:r>
        <w:rPr>
          <w:color w:val="000000"/>
        </w:rPr>
        <w:t xml:space="preserve"> vezi</w:t>
      </w:r>
      <w:r>
        <w:rPr>
          <w:color w:val="000000"/>
        </w:rPr>
        <w:t xml:space="preserve"> sa</w:t>
      </w:r>
      <w:r>
        <w:rPr>
          <w:color w:val="000000"/>
        </w:rPr>
        <w:t xml:space="preserve"> evropskom</w:t>
      </w:r>
      <w:r>
        <w:rPr>
          <w:color w:val="000000"/>
        </w:rPr>
        <w:t xml:space="preserve"> kritičnom</w:t>
      </w:r>
      <w:r>
        <w:rPr>
          <w:color w:val="000000"/>
        </w:rPr>
        <w:t xml:space="preserve"> infrastrukturom</w:t>
      </w:r>
      <w:r>
        <w:rPr>
          <w:color w:val="000000"/>
        </w:rPr>
        <w:t xml:space="preserve"> sa</w:t>
      </w:r>
      <w:r>
        <w:rPr>
          <w:color w:val="000000"/>
        </w:rPr>
        <w:t xml:space="preserve"> drugim</w:t>
      </w:r>
      <w:r>
        <w:rPr>
          <w:color w:val="000000"/>
        </w:rPr>
        <w:t xml:space="preserve"> državama</w:t>
      </w:r>
      <w:r>
        <w:rPr>
          <w:color w:val="000000"/>
        </w:rPr>
        <w:t xml:space="preserve"> članicama</w:t>
      </w:r>
      <w:r>
        <w:rPr>
          <w:color w:val="000000"/>
        </w:rPr>
        <w:t xml:space="preserve"> i</w:t>
      </w:r>
      <w:r>
        <w:rPr>
          <w:color w:val="000000"/>
        </w:rPr>
        <w:t xml:space="preserve"> telima</w:t>
      </w:r>
      <w:r>
        <w:rPr>
          <w:color w:val="000000"/>
        </w:rPr>
        <w:t xml:space="preserve"> Evropske</w:t>
      </w:r>
      <w:r>
        <w:rPr>
          <w:color w:val="000000"/>
        </w:rPr>
        <w:t xml:space="preserve"> unije</w:t>
      </w:r>
      <w:r>
        <w:rPr>
          <w:color w:val="000000"/>
        </w:rPr>
        <w:t xml:space="preserve"> je</w:t>
      </w:r>
      <w:r>
        <w:rPr>
          <w:color w:val="000000"/>
        </w:rPr>
        <w:t xml:space="preserve"> Ministarstvo</w:t>
      </w:r>
      <w:r>
        <w:rPr>
          <w:color w:val="000000"/>
        </w:rPr>
        <w:t>.</w:t>
      </w:r>
    </w:p>
    <w:p w:rsidR="00D14093" w:rsidRDefault="00841D96">
      <w:pPr>
        <w:spacing w:after="120"/>
        <w:jc w:val="center"/>
      </w:pPr>
      <w:r>
        <w:rPr>
          <w:color w:val="000000"/>
        </w:rPr>
        <w:t>V. POSTUPANjE</w:t>
      </w:r>
      <w:r>
        <w:rPr>
          <w:color w:val="000000"/>
        </w:rPr>
        <w:t xml:space="preserve"> SA</w:t>
      </w:r>
      <w:r>
        <w:rPr>
          <w:color w:val="000000"/>
        </w:rPr>
        <w:t xml:space="preserve"> TAJNIM</w:t>
      </w:r>
      <w:r>
        <w:rPr>
          <w:color w:val="000000"/>
        </w:rPr>
        <w:t xml:space="preserve"> PODACIMA</w:t>
      </w:r>
    </w:p>
    <w:p w:rsidR="00D14093" w:rsidRDefault="00841D96">
      <w:pPr>
        <w:spacing w:after="120"/>
        <w:jc w:val="center"/>
      </w:pPr>
      <w:r>
        <w:rPr>
          <w:b/>
          <w:color w:val="000000"/>
        </w:rPr>
        <w:t>Određivanje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razmena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17.</w:t>
      </w:r>
    </w:p>
    <w:p w:rsidR="00D14093" w:rsidRDefault="00841D96">
      <w:pPr>
        <w:spacing w:after="150"/>
      </w:pPr>
      <w:r>
        <w:rPr>
          <w:color w:val="000000"/>
        </w:rPr>
        <w:t>Određeni</w:t>
      </w:r>
      <w:r>
        <w:rPr>
          <w:color w:val="000000"/>
        </w:rPr>
        <w:t xml:space="preserve"> podaci</w:t>
      </w:r>
      <w:r>
        <w:rPr>
          <w:color w:val="000000"/>
        </w:rPr>
        <w:t xml:space="preserve"> u</w:t>
      </w:r>
      <w:r>
        <w:rPr>
          <w:color w:val="000000"/>
        </w:rPr>
        <w:t xml:space="preserve"> vezi</w:t>
      </w:r>
      <w:r>
        <w:rPr>
          <w:color w:val="000000"/>
        </w:rPr>
        <w:t xml:space="preserve"> sa</w:t>
      </w:r>
      <w:r>
        <w:rPr>
          <w:color w:val="000000"/>
        </w:rPr>
        <w:t xml:space="preserve"> kritičnom</w:t>
      </w:r>
      <w:r>
        <w:rPr>
          <w:color w:val="000000"/>
        </w:rPr>
        <w:t xml:space="preserve"> infrastrukturom</w:t>
      </w:r>
      <w:r>
        <w:rPr>
          <w:color w:val="000000"/>
        </w:rPr>
        <w:t xml:space="preserve"> mogu</w:t>
      </w:r>
      <w:r>
        <w:rPr>
          <w:color w:val="000000"/>
        </w:rPr>
        <w:t xml:space="preserve"> se</w:t>
      </w:r>
      <w:r>
        <w:rPr>
          <w:color w:val="000000"/>
        </w:rPr>
        <w:t xml:space="preserve"> odrediti</w:t>
      </w:r>
      <w:r>
        <w:rPr>
          <w:color w:val="000000"/>
        </w:rPr>
        <w:t xml:space="preserve"> kao</w:t>
      </w:r>
      <w:r>
        <w:rPr>
          <w:color w:val="000000"/>
        </w:rPr>
        <w:t xml:space="preserve"> tajni</w:t>
      </w:r>
      <w:r>
        <w:rPr>
          <w:color w:val="000000"/>
        </w:rPr>
        <w:t xml:space="preserve"> podaci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propisima</w:t>
      </w:r>
      <w:r>
        <w:rPr>
          <w:color w:val="000000"/>
        </w:rPr>
        <w:t xml:space="preserve"> kojima</w:t>
      </w:r>
      <w:r>
        <w:rPr>
          <w:color w:val="000000"/>
        </w:rPr>
        <w:t xml:space="preserve"> se</w:t>
      </w:r>
      <w:r>
        <w:rPr>
          <w:color w:val="000000"/>
        </w:rPr>
        <w:t xml:space="preserve"> uređuje</w:t>
      </w:r>
      <w:r>
        <w:rPr>
          <w:color w:val="000000"/>
        </w:rPr>
        <w:t xml:space="preserve"> tajnost</w:t>
      </w:r>
      <w:r>
        <w:rPr>
          <w:color w:val="000000"/>
        </w:rPr>
        <w:t xml:space="preserve"> podataka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lastRenderedPageBreak/>
        <w:t>Tajni</w:t>
      </w:r>
      <w:r>
        <w:rPr>
          <w:color w:val="000000"/>
        </w:rPr>
        <w:t xml:space="preserve"> podaci</w:t>
      </w:r>
      <w:r>
        <w:rPr>
          <w:color w:val="000000"/>
        </w:rPr>
        <w:t xml:space="preserve"> koji</w:t>
      </w:r>
      <w:r>
        <w:rPr>
          <w:color w:val="000000"/>
        </w:rPr>
        <w:t xml:space="preserve"> se</w:t>
      </w:r>
      <w:r>
        <w:rPr>
          <w:color w:val="000000"/>
        </w:rPr>
        <w:t xml:space="preserve"> odnose</w:t>
      </w:r>
      <w:r>
        <w:rPr>
          <w:color w:val="000000"/>
        </w:rPr>
        <w:t xml:space="preserve"> na</w:t>
      </w:r>
      <w:r>
        <w:rPr>
          <w:color w:val="000000"/>
        </w:rPr>
        <w:t xml:space="preserve"> Evropsku</w:t>
      </w:r>
      <w:r>
        <w:rPr>
          <w:color w:val="000000"/>
        </w:rPr>
        <w:t xml:space="preserve"> kritičnu</w:t>
      </w:r>
      <w:r>
        <w:rPr>
          <w:color w:val="000000"/>
        </w:rPr>
        <w:t xml:space="preserve"> infrastrukturu</w:t>
      </w:r>
      <w:r>
        <w:rPr>
          <w:color w:val="000000"/>
        </w:rPr>
        <w:t xml:space="preserve"> razmenjuju</w:t>
      </w:r>
      <w:r>
        <w:rPr>
          <w:color w:val="000000"/>
        </w:rPr>
        <w:t xml:space="preserve"> se</w:t>
      </w:r>
      <w:r>
        <w:rPr>
          <w:color w:val="000000"/>
        </w:rPr>
        <w:t xml:space="preserve"> sa</w:t>
      </w:r>
      <w:r>
        <w:rPr>
          <w:color w:val="000000"/>
        </w:rPr>
        <w:t xml:space="preserve"> stranim</w:t>
      </w:r>
      <w:r>
        <w:rPr>
          <w:color w:val="000000"/>
        </w:rPr>
        <w:t xml:space="preserve"> državama</w:t>
      </w:r>
      <w:r>
        <w:rPr>
          <w:color w:val="000000"/>
        </w:rPr>
        <w:t xml:space="preserve"> i</w:t>
      </w:r>
      <w:r>
        <w:rPr>
          <w:color w:val="000000"/>
        </w:rPr>
        <w:t xml:space="preserve"> organima</w:t>
      </w:r>
      <w:r>
        <w:rPr>
          <w:color w:val="000000"/>
        </w:rPr>
        <w:t xml:space="preserve"> Evropske</w:t>
      </w:r>
      <w:r>
        <w:rPr>
          <w:color w:val="000000"/>
        </w:rPr>
        <w:t xml:space="preserve"> unije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zakonom</w:t>
      </w:r>
      <w:r>
        <w:rPr>
          <w:color w:val="000000"/>
        </w:rPr>
        <w:t xml:space="preserve"> kojim</w:t>
      </w:r>
      <w:r>
        <w:rPr>
          <w:color w:val="000000"/>
        </w:rPr>
        <w:t xml:space="preserve"> je</w:t>
      </w:r>
      <w:r>
        <w:rPr>
          <w:color w:val="000000"/>
        </w:rPr>
        <w:t xml:space="preserve"> uređena</w:t>
      </w:r>
      <w:r>
        <w:rPr>
          <w:color w:val="000000"/>
        </w:rPr>
        <w:t xml:space="preserve"> tajnost</w:t>
      </w:r>
      <w:r>
        <w:rPr>
          <w:color w:val="000000"/>
        </w:rPr>
        <w:t xml:space="preserve"> podataka</w:t>
      </w:r>
      <w:r>
        <w:rPr>
          <w:color w:val="000000"/>
        </w:rPr>
        <w:t xml:space="preserve"> i</w:t>
      </w:r>
      <w:r>
        <w:rPr>
          <w:color w:val="000000"/>
        </w:rPr>
        <w:t xml:space="preserve"> potpisanim</w:t>
      </w:r>
      <w:r>
        <w:rPr>
          <w:color w:val="000000"/>
        </w:rPr>
        <w:t xml:space="preserve"> međunarodnim</w:t>
      </w:r>
      <w:r>
        <w:rPr>
          <w:color w:val="000000"/>
        </w:rPr>
        <w:t xml:space="preserve"> sporazumima</w:t>
      </w:r>
      <w:r>
        <w:rPr>
          <w:color w:val="000000"/>
        </w:rPr>
        <w:t xml:space="preserve"> o</w:t>
      </w:r>
      <w:r>
        <w:rPr>
          <w:color w:val="000000"/>
        </w:rPr>
        <w:t xml:space="preserve"> razmeni</w:t>
      </w:r>
      <w:r>
        <w:rPr>
          <w:color w:val="000000"/>
        </w:rPr>
        <w:t xml:space="preserve"> tajnih</w:t>
      </w:r>
      <w:r>
        <w:rPr>
          <w:color w:val="000000"/>
        </w:rPr>
        <w:t xml:space="preserve"> podataka</w:t>
      </w:r>
      <w:r>
        <w:rPr>
          <w:color w:val="000000"/>
        </w:rPr>
        <w:t>.</w:t>
      </w:r>
    </w:p>
    <w:p w:rsidR="00D14093" w:rsidRDefault="00841D96">
      <w:pPr>
        <w:spacing w:after="120"/>
        <w:jc w:val="center"/>
      </w:pPr>
      <w:r>
        <w:rPr>
          <w:color w:val="000000"/>
        </w:rPr>
        <w:t>VI. NADZOR</w:t>
      </w:r>
    </w:p>
    <w:p w:rsidR="00D14093" w:rsidRDefault="00841D96">
      <w:pPr>
        <w:spacing w:after="120"/>
        <w:jc w:val="center"/>
      </w:pPr>
      <w:r>
        <w:rPr>
          <w:b/>
          <w:color w:val="000000"/>
        </w:rPr>
        <w:t>Nadležnost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18.</w:t>
      </w:r>
    </w:p>
    <w:p w:rsidR="00D14093" w:rsidRDefault="00841D96">
      <w:pPr>
        <w:spacing w:after="150"/>
      </w:pPr>
      <w:r>
        <w:rPr>
          <w:color w:val="000000"/>
        </w:rPr>
        <w:t>Nadzor</w:t>
      </w:r>
      <w:r>
        <w:rPr>
          <w:color w:val="000000"/>
        </w:rPr>
        <w:t xml:space="preserve"> nad</w:t>
      </w:r>
      <w:r>
        <w:rPr>
          <w:color w:val="000000"/>
        </w:rPr>
        <w:t xml:space="preserve"> primenom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i</w:t>
      </w:r>
      <w:r>
        <w:rPr>
          <w:color w:val="000000"/>
        </w:rPr>
        <w:t xml:space="preserve"> propisa</w:t>
      </w:r>
      <w:r>
        <w:rPr>
          <w:color w:val="000000"/>
        </w:rPr>
        <w:t xml:space="preserve"> donetih</w:t>
      </w:r>
      <w:r>
        <w:rPr>
          <w:color w:val="000000"/>
        </w:rPr>
        <w:t xml:space="preserve"> na</w:t>
      </w:r>
      <w:r>
        <w:rPr>
          <w:color w:val="000000"/>
        </w:rPr>
        <w:t xml:space="preserve"> osnovu</w:t>
      </w:r>
      <w:r>
        <w:rPr>
          <w:color w:val="000000"/>
        </w:rPr>
        <w:t xml:space="preserve"> njega</w:t>
      </w:r>
      <w:r>
        <w:rPr>
          <w:color w:val="000000"/>
        </w:rPr>
        <w:t xml:space="preserve"> vrši</w:t>
      </w:r>
      <w:r>
        <w:rPr>
          <w:color w:val="000000"/>
        </w:rPr>
        <w:t xml:space="preserve"> Ministarstvo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Ministarstvo</w:t>
      </w:r>
      <w:r>
        <w:rPr>
          <w:color w:val="000000"/>
        </w:rPr>
        <w:t xml:space="preserve"> vrši</w:t>
      </w:r>
      <w:r>
        <w:rPr>
          <w:color w:val="000000"/>
        </w:rPr>
        <w:t xml:space="preserve"> inspekcijski</w:t>
      </w:r>
      <w:r>
        <w:rPr>
          <w:color w:val="000000"/>
        </w:rPr>
        <w:t xml:space="preserve"> nadzor</w:t>
      </w:r>
      <w:r>
        <w:rPr>
          <w:color w:val="000000"/>
        </w:rPr>
        <w:t xml:space="preserve"> preko</w:t>
      </w:r>
      <w:r>
        <w:rPr>
          <w:color w:val="000000"/>
        </w:rPr>
        <w:t xml:space="preserve"> inspektora</w:t>
      </w:r>
      <w:r>
        <w:rPr>
          <w:color w:val="000000"/>
        </w:rPr>
        <w:t>.</w:t>
      </w:r>
    </w:p>
    <w:p w:rsidR="00D14093" w:rsidRDefault="00841D96">
      <w:pPr>
        <w:spacing w:after="120"/>
        <w:jc w:val="center"/>
      </w:pPr>
      <w:r>
        <w:rPr>
          <w:b/>
          <w:color w:val="000000"/>
        </w:rPr>
        <w:t>Ovlašćenja</w:t>
      </w:r>
      <w:r>
        <w:rPr>
          <w:b/>
          <w:color w:val="000000"/>
        </w:rPr>
        <w:t xml:space="preserve"> inspektora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19.</w:t>
      </w:r>
    </w:p>
    <w:p w:rsidR="00D14093" w:rsidRDefault="00841D96">
      <w:pPr>
        <w:spacing w:after="150"/>
      </w:pPr>
      <w:r>
        <w:rPr>
          <w:color w:val="000000"/>
        </w:rPr>
        <w:t>U</w:t>
      </w:r>
      <w:r>
        <w:rPr>
          <w:color w:val="000000"/>
        </w:rPr>
        <w:t xml:space="preserve"> vršenju</w:t>
      </w:r>
      <w:r>
        <w:rPr>
          <w:color w:val="000000"/>
        </w:rPr>
        <w:t xml:space="preserve"> inspekcijskog</w:t>
      </w:r>
      <w:r>
        <w:rPr>
          <w:color w:val="000000"/>
        </w:rPr>
        <w:t xml:space="preserve"> nadzora</w:t>
      </w:r>
      <w:r>
        <w:rPr>
          <w:color w:val="000000"/>
        </w:rPr>
        <w:t>, inspektor</w:t>
      </w:r>
      <w:r>
        <w:rPr>
          <w:color w:val="000000"/>
        </w:rPr>
        <w:t xml:space="preserve"> ima</w:t>
      </w:r>
      <w:r>
        <w:rPr>
          <w:color w:val="000000"/>
        </w:rPr>
        <w:t xml:space="preserve"> pravo</w:t>
      </w:r>
      <w:r>
        <w:rPr>
          <w:color w:val="000000"/>
        </w:rPr>
        <w:t xml:space="preserve"> da</w:t>
      </w:r>
      <w:r>
        <w:rPr>
          <w:color w:val="000000"/>
        </w:rPr>
        <w:t>:</w:t>
      </w:r>
    </w:p>
    <w:p w:rsidR="00D14093" w:rsidRDefault="00841D96">
      <w:pPr>
        <w:spacing w:after="150"/>
      </w:pPr>
      <w:r>
        <w:rPr>
          <w:color w:val="000000"/>
        </w:rPr>
        <w:t>1) utvrdi</w:t>
      </w:r>
      <w:r>
        <w:rPr>
          <w:color w:val="000000"/>
        </w:rPr>
        <w:t xml:space="preserve"> stanje</w:t>
      </w:r>
      <w:r>
        <w:rPr>
          <w:color w:val="000000"/>
        </w:rPr>
        <w:t xml:space="preserve"> izvršavanja</w:t>
      </w:r>
      <w:r>
        <w:rPr>
          <w:color w:val="000000"/>
        </w:rPr>
        <w:t xml:space="preserve"> obaveza</w:t>
      </w:r>
      <w:r>
        <w:rPr>
          <w:color w:val="000000"/>
        </w:rPr>
        <w:t xml:space="preserve"> predviđenih</w:t>
      </w:r>
      <w:r>
        <w:rPr>
          <w:color w:val="000000"/>
        </w:rPr>
        <w:t xml:space="preserve"> ovim</w:t>
      </w:r>
      <w:r>
        <w:rPr>
          <w:color w:val="000000"/>
        </w:rPr>
        <w:t xml:space="preserve"> zakonom</w:t>
      </w:r>
      <w:r>
        <w:rPr>
          <w:color w:val="000000"/>
        </w:rPr>
        <w:t>, upozori</w:t>
      </w:r>
      <w:r>
        <w:rPr>
          <w:color w:val="000000"/>
        </w:rPr>
        <w:t xml:space="preserve"> na</w:t>
      </w:r>
      <w:r>
        <w:rPr>
          <w:color w:val="000000"/>
        </w:rPr>
        <w:t xml:space="preserve"> uočene</w:t>
      </w:r>
      <w:r>
        <w:rPr>
          <w:color w:val="000000"/>
        </w:rPr>
        <w:t xml:space="preserve"> nepravilnosti</w:t>
      </w:r>
      <w:r>
        <w:rPr>
          <w:color w:val="000000"/>
        </w:rPr>
        <w:t xml:space="preserve"> i</w:t>
      </w:r>
      <w:r>
        <w:rPr>
          <w:color w:val="000000"/>
        </w:rPr>
        <w:t xml:space="preserve"> odredi</w:t>
      </w:r>
      <w:r>
        <w:rPr>
          <w:color w:val="000000"/>
        </w:rPr>
        <w:t xml:space="preserve"> mere</w:t>
      </w:r>
      <w:r>
        <w:rPr>
          <w:color w:val="000000"/>
        </w:rPr>
        <w:t xml:space="preserve"> i</w:t>
      </w:r>
      <w:r>
        <w:rPr>
          <w:color w:val="000000"/>
        </w:rPr>
        <w:t xml:space="preserve"> rokove</w:t>
      </w:r>
      <w:r>
        <w:rPr>
          <w:color w:val="000000"/>
        </w:rPr>
        <w:t xml:space="preserve"> za</w:t>
      </w:r>
      <w:r>
        <w:rPr>
          <w:color w:val="000000"/>
        </w:rPr>
        <w:t xml:space="preserve"> njihovo</w:t>
      </w:r>
      <w:r>
        <w:rPr>
          <w:color w:val="000000"/>
        </w:rPr>
        <w:t xml:space="preserve"> otklanjanje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2) vrši</w:t>
      </w:r>
      <w:r>
        <w:rPr>
          <w:color w:val="000000"/>
        </w:rPr>
        <w:t xml:space="preserve"> uvid</w:t>
      </w:r>
      <w:r>
        <w:rPr>
          <w:color w:val="000000"/>
        </w:rPr>
        <w:t xml:space="preserve"> u</w:t>
      </w:r>
      <w:r>
        <w:rPr>
          <w:color w:val="000000"/>
        </w:rPr>
        <w:t xml:space="preserve"> dokumenta</w:t>
      </w:r>
      <w:r>
        <w:rPr>
          <w:color w:val="000000"/>
        </w:rPr>
        <w:t xml:space="preserve"> koja</w:t>
      </w:r>
      <w:r>
        <w:rPr>
          <w:color w:val="000000"/>
        </w:rPr>
        <w:t xml:space="preserve"> se</w:t>
      </w:r>
      <w:r>
        <w:rPr>
          <w:color w:val="000000"/>
        </w:rPr>
        <w:t xml:space="preserve"> odnose</w:t>
      </w:r>
      <w:r>
        <w:rPr>
          <w:color w:val="000000"/>
        </w:rPr>
        <w:t xml:space="preserve"> na</w:t>
      </w:r>
      <w:r>
        <w:rPr>
          <w:color w:val="000000"/>
        </w:rPr>
        <w:t xml:space="preserve"> kritičnu</w:t>
      </w:r>
      <w:r>
        <w:rPr>
          <w:color w:val="000000"/>
        </w:rPr>
        <w:t xml:space="preserve"> infrastrukturu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3) proverava</w:t>
      </w:r>
      <w:r>
        <w:rPr>
          <w:color w:val="000000"/>
        </w:rPr>
        <w:t xml:space="preserve"> sprovođenje</w:t>
      </w:r>
      <w:r>
        <w:rPr>
          <w:color w:val="000000"/>
        </w:rPr>
        <w:t xml:space="preserve"> izdatih</w:t>
      </w:r>
      <w:r>
        <w:rPr>
          <w:color w:val="000000"/>
        </w:rPr>
        <w:t xml:space="preserve"> naredbi</w:t>
      </w:r>
      <w:r>
        <w:rPr>
          <w:color w:val="000000"/>
        </w:rPr>
        <w:t xml:space="preserve"> i</w:t>
      </w:r>
      <w:r>
        <w:rPr>
          <w:color w:val="000000"/>
        </w:rPr>
        <w:t xml:space="preserve"> zaključaka</w:t>
      </w:r>
      <w:r>
        <w:rPr>
          <w:color w:val="000000"/>
        </w:rPr>
        <w:t xml:space="preserve"> i</w:t>
      </w:r>
      <w:r>
        <w:rPr>
          <w:color w:val="000000"/>
        </w:rPr>
        <w:t xml:space="preserve"> naloži</w:t>
      </w:r>
      <w:r>
        <w:rPr>
          <w:color w:val="000000"/>
        </w:rPr>
        <w:t xml:space="preserve"> mere</w:t>
      </w:r>
      <w:r>
        <w:rPr>
          <w:color w:val="000000"/>
        </w:rPr>
        <w:t xml:space="preserve"> za</w:t>
      </w:r>
      <w:r>
        <w:rPr>
          <w:color w:val="000000"/>
        </w:rPr>
        <w:t xml:space="preserve"> izvršenje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4) naloži</w:t>
      </w:r>
      <w:r>
        <w:rPr>
          <w:color w:val="000000"/>
        </w:rPr>
        <w:t xml:space="preserve"> izradu</w:t>
      </w:r>
      <w:r>
        <w:rPr>
          <w:color w:val="000000"/>
        </w:rPr>
        <w:t>, donošenje</w:t>
      </w:r>
      <w:r>
        <w:rPr>
          <w:color w:val="000000"/>
        </w:rPr>
        <w:t xml:space="preserve"> i</w:t>
      </w:r>
      <w:r>
        <w:rPr>
          <w:color w:val="000000"/>
        </w:rPr>
        <w:t xml:space="preserve"> ažuriranje</w:t>
      </w:r>
      <w:r>
        <w:rPr>
          <w:color w:val="000000"/>
        </w:rPr>
        <w:t xml:space="preserve"> dokumenata</w:t>
      </w:r>
      <w:r>
        <w:rPr>
          <w:color w:val="000000"/>
        </w:rPr>
        <w:t xml:space="preserve"> predviđenih</w:t>
      </w:r>
      <w:r>
        <w:rPr>
          <w:color w:val="000000"/>
        </w:rPr>
        <w:t xml:space="preserve"> ovim</w:t>
      </w:r>
      <w:r>
        <w:rPr>
          <w:color w:val="000000"/>
        </w:rPr>
        <w:t xml:space="preserve"> zakonom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5) naloži</w:t>
      </w:r>
      <w:r>
        <w:rPr>
          <w:color w:val="000000"/>
        </w:rPr>
        <w:t xml:space="preserve"> obustavu</w:t>
      </w:r>
      <w:r>
        <w:rPr>
          <w:color w:val="000000"/>
        </w:rPr>
        <w:t xml:space="preserve"> mera</w:t>
      </w:r>
      <w:r>
        <w:rPr>
          <w:color w:val="000000"/>
        </w:rPr>
        <w:t xml:space="preserve"> i</w:t>
      </w:r>
      <w:r>
        <w:rPr>
          <w:color w:val="000000"/>
        </w:rPr>
        <w:t xml:space="preserve"> radnji</w:t>
      </w:r>
      <w:r>
        <w:rPr>
          <w:color w:val="000000"/>
        </w:rPr>
        <w:t xml:space="preserve"> koje</w:t>
      </w:r>
      <w:r>
        <w:rPr>
          <w:color w:val="000000"/>
        </w:rPr>
        <w:t xml:space="preserve"> nisu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Bezbednosnim</w:t>
      </w:r>
      <w:r>
        <w:rPr>
          <w:color w:val="000000"/>
        </w:rPr>
        <w:t xml:space="preserve"> planom</w:t>
      </w:r>
      <w:r>
        <w:rPr>
          <w:color w:val="000000"/>
        </w:rPr>
        <w:t xml:space="preserve"> operatora</w:t>
      </w:r>
      <w:r>
        <w:rPr>
          <w:color w:val="000000"/>
        </w:rPr>
        <w:t xml:space="preserve"> za</w:t>
      </w:r>
      <w:r>
        <w:rPr>
          <w:color w:val="000000"/>
        </w:rPr>
        <w:t xml:space="preserve"> upravljanje</w:t>
      </w:r>
      <w:r>
        <w:rPr>
          <w:color w:val="000000"/>
        </w:rPr>
        <w:t xml:space="preserve"> rizikom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6) naloži</w:t>
      </w:r>
      <w:r>
        <w:rPr>
          <w:color w:val="000000"/>
        </w:rPr>
        <w:t xml:space="preserve"> otklanjanje</w:t>
      </w:r>
      <w:r>
        <w:rPr>
          <w:color w:val="000000"/>
        </w:rPr>
        <w:t xml:space="preserve"> utvrđenih</w:t>
      </w:r>
      <w:r>
        <w:rPr>
          <w:color w:val="000000"/>
        </w:rPr>
        <w:t xml:space="preserve"> nedostataka</w:t>
      </w:r>
      <w:r>
        <w:rPr>
          <w:color w:val="000000"/>
        </w:rPr>
        <w:t xml:space="preserve"> u</w:t>
      </w:r>
      <w:r>
        <w:rPr>
          <w:color w:val="000000"/>
        </w:rPr>
        <w:t xml:space="preserve"> sprovođenju</w:t>
      </w:r>
      <w:r>
        <w:rPr>
          <w:color w:val="000000"/>
        </w:rPr>
        <w:t xml:space="preserve"> propisanih</w:t>
      </w:r>
      <w:r>
        <w:rPr>
          <w:color w:val="000000"/>
        </w:rPr>
        <w:t xml:space="preserve"> mera</w:t>
      </w:r>
      <w:r>
        <w:rPr>
          <w:color w:val="000000"/>
        </w:rPr>
        <w:t xml:space="preserve"> utvrđenih</w:t>
      </w:r>
      <w:r>
        <w:rPr>
          <w:color w:val="000000"/>
        </w:rPr>
        <w:t xml:space="preserve"> Bezbednosnim</w:t>
      </w:r>
      <w:r>
        <w:rPr>
          <w:color w:val="000000"/>
        </w:rPr>
        <w:t xml:space="preserve"> planom</w:t>
      </w:r>
      <w:r>
        <w:rPr>
          <w:color w:val="000000"/>
        </w:rPr>
        <w:t xml:space="preserve"> operatora</w:t>
      </w:r>
      <w:r>
        <w:rPr>
          <w:color w:val="000000"/>
        </w:rPr>
        <w:t xml:space="preserve"> za</w:t>
      </w:r>
      <w:r>
        <w:rPr>
          <w:color w:val="000000"/>
        </w:rPr>
        <w:t xml:space="preserve"> upravljanje</w:t>
      </w:r>
      <w:r>
        <w:rPr>
          <w:color w:val="000000"/>
        </w:rPr>
        <w:t xml:space="preserve"> rizikom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7) podnese</w:t>
      </w:r>
      <w:r>
        <w:rPr>
          <w:color w:val="000000"/>
        </w:rPr>
        <w:t xml:space="preserve"> predlog</w:t>
      </w:r>
      <w:r>
        <w:rPr>
          <w:color w:val="000000"/>
        </w:rPr>
        <w:t xml:space="preserve"> za</w:t>
      </w:r>
      <w:r>
        <w:rPr>
          <w:color w:val="000000"/>
        </w:rPr>
        <w:t xml:space="preserve"> pokretanje</w:t>
      </w:r>
      <w:r>
        <w:rPr>
          <w:color w:val="000000"/>
        </w:rPr>
        <w:t xml:space="preserve"> postupaka</w:t>
      </w:r>
      <w:r>
        <w:rPr>
          <w:color w:val="000000"/>
        </w:rPr>
        <w:t xml:space="preserve"> za</w:t>
      </w:r>
      <w:r>
        <w:rPr>
          <w:color w:val="000000"/>
        </w:rPr>
        <w:t xml:space="preserve"> utvrđivanje</w:t>
      </w:r>
      <w:r>
        <w:rPr>
          <w:color w:val="000000"/>
        </w:rPr>
        <w:t xml:space="preserve"> prekršajne</w:t>
      </w:r>
      <w:r>
        <w:rPr>
          <w:color w:val="000000"/>
        </w:rPr>
        <w:t xml:space="preserve"> odgovornosti</w:t>
      </w:r>
      <w:r>
        <w:rPr>
          <w:color w:val="000000"/>
        </w:rPr>
        <w:t xml:space="preserve"> protiv</w:t>
      </w:r>
      <w:r>
        <w:rPr>
          <w:color w:val="000000"/>
        </w:rPr>
        <w:t xml:space="preserve"> pravnih</w:t>
      </w:r>
      <w:r>
        <w:rPr>
          <w:color w:val="000000"/>
        </w:rPr>
        <w:t xml:space="preserve"> i</w:t>
      </w:r>
      <w:r>
        <w:rPr>
          <w:color w:val="000000"/>
        </w:rPr>
        <w:t xml:space="preserve"> odgovornih</w:t>
      </w:r>
      <w:r>
        <w:rPr>
          <w:color w:val="000000"/>
        </w:rPr>
        <w:t xml:space="preserve"> lica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8) naredi</w:t>
      </w:r>
      <w:r>
        <w:rPr>
          <w:color w:val="000000"/>
        </w:rPr>
        <w:t xml:space="preserve"> preduzimanje</w:t>
      </w:r>
      <w:r>
        <w:rPr>
          <w:color w:val="000000"/>
        </w:rPr>
        <w:t xml:space="preserve"> hitnih</w:t>
      </w:r>
      <w:r>
        <w:rPr>
          <w:color w:val="000000"/>
        </w:rPr>
        <w:t xml:space="preserve"> mera</w:t>
      </w:r>
      <w:r>
        <w:rPr>
          <w:color w:val="000000"/>
        </w:rPr>
        <w:t>;</w:t>
      </w:r>
    </w:p>
    <w:p w:rsidR="00D14093" w:rsidRDefault="00841D96">
      <w:pPr>
        <w:spacing w:after="150"/>
      </w:pPr>
      <w:r>
        <w:rPr>
          <w:color w:val="000000"/>
        </w:rPr>
        <w:t>9) preduzme</w:t>
      </w:r>
      <w:r>
        <w:rPr>
          <w:color w:val="000000"/>
        </w:rPr>
        <w:t xml:space="preserve"> i</w:t>
      </w:r>
      <w:r>
        <w:rPr>
          <w:color w:val="000000"/>
        </w:rPr>
        <w:t xml:space="preserve"> druge</w:t>
      </w:r>
      <w:r>
        <w:rPr>
          <w:color w:val="000000"/>
        </w:rPr>
        <w:t xml:space="preserve"> mere</w:t>
      </w:r>
      <w:r>
        <w:rPr>
          <w:color w:val="000000"/>
        </w:rPr>
        <w:t xml:space="preserve"> za</w:t>
      </w:r>
      <w:r>
        <w:rPr>
          <w:color w:val="000000"/>
        </w:rPr>
        <w:t xml:space="preserve"> koje</w:t>
      </w:r>
      <w:r>
        <w:rPr>
          <w:color w:val="000000"/>
        </w:rPr>
        <w:t xml:space="preserve"> je</w:t>
      </w:r>
      <w:r>
        <w:rPr>
          <w:color w:val="000000"/>
        </w:rPr>
        <w:t xml:space="preserve"> ovlašćen</w:t>
      </w:r>
      <w:r>
        <w:rPr>
          <w:color w:val="000000"/>
        </w:rPr>
        <w:t xml:space="preserve"> zakonom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Protiv</w:t>
      </w:r>
      <w:r>
        <w:rPr>
          <w:color w:val="000000"/>
        </w:rPr>
        <w:t xml:space="preserve"> rešenja</w:t>
      </w:r>
      <w:r>
        <w:rPr>
          <w:color w:val="000000"/>
        </w:rPr>
        <w:t xml:space="preserve"> inspektora</w:t>
      </w:r>
      <w:r>
        <w:rPr>
          <w:color w:val="000000"/>
        </w:rPr>
        <w:t xml:space="preserve"> može</w:t>
      </w:r>
      <w:r>
        <w:rPr>
          <w:color w:val="000000"/>
        </w:rPr>
        <w:t xml:space="preserve"> se</w:t>
      </w:r>
      <w:r>
        <w:rPr>
          <w:color w:val="000000"/>
        </w:rPr>
        <w:t xml:space="preserve"> izjaviti</w:t>
      </w:r>
      <w:r>
        <w:rPr>
          <w:color w:val="000000"/>
        </w:rPr>
        <w:t xml:space="preserve"> žalba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osam</w:t>
      </w:r>
      <w:r>
        <w:rPr>
          <w:color w:val="000000"/>
        </w:rPr>
        <w:t xml:space="preserve">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dostavljanja</w:t>
      </w:r>
      <w:r>
        <w:rPr>
          <w:color w:val="000000"/>
        </w:rPr>
        <w:t xml:space="preserve"> rešenja</w:t>
      </w:r>
      <w:r>
        <w:rPr>
          <w:color w:val="000000"/>
        </w:rPr>
        <w:t>.</w:t>
      </w:r>
    </w:p>
    <w:p w:rsidR="00D14093" w:rsidRDefault="00841D96">
      <w:pPr>
        <w:spacing w:after="150"/>
      </w:pPr>
      <w:r>
        <w:rPr>
          <w:color w:val="000000"/>
        </w:rPr>
        <w:t>Žalba</w:t>
      </w:r>
      <w:r>
        <w:rPr>
          <w:color w:val="000000"/>
        </w:rPr>
        <w:t xml:space="preserve"> protiv</w:t>
      </w:r>
      <w:r>
        <w:rPr>
          <w:color w:val="000000"/>
        </w:rPr>
        <w:t xml:space="preserve"> rešenja</w:t>
      </w:r>
      <w:r>
        <w:rPr>
          <w:color w:val="000000"/>
        </w:rPr>
        <w:t xml:space="preserve"> inspektora</w:t>
      </w:r>
      <w:r>
        <w:rPr>
          <w:color w:val="000000"/>
        </w:rPr>
        <w:t xml:space="preserve"> donetog</w:t>
      </w:r>
      <w:r>
        <w:rPr>
          <w:color w:val="000000"/>
        </w:rPr>
        <w:t xml:space="preserve"> na</w:t>
      </w:r>
      <w:r>
        <w:rPr>
          <w:color w:val="000000"/>
        </w:rPr>
        <w:t xml:space="preserve"> osnovu</w:t>
      </w:r>
      <w:r>
        <w:rPr>
          <w:color w:val="000000"/>
        </w:rPr>
        <w:t xml:space="preserve"> stava</w:t>
      </w:r>
      <w:r>
        <w:rPr>
          <w:color w:val="000000"/>
        </w:rPr>
        <w:t xml:space="preserve"> 1. tač</w:t>
      </w:r>
      <w:r>
        <w:rPr>
          <w:color w:val="000000"/>
        </w:rPr>
        <w:t>. 5) i</w:t>
      </w:r>
      <w:r>
        <w:rPr>
          <w:color w:val="000000"/>
        </w:rPr>
        <w:t xml:space="preserve"> 8)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ne</w:t>
      </w:r>
      <w:r>
        <w:rPr>
          <w:color w:val="000000"/>
        </w:rPr>
        <w:t xml:space="preserve"> odlaže</w:t>
      </w:r>
      <w:r>
        <w:rPr>
          <w:color w:val="000000"/>
        </w:rPr>
        <w:t xml:space="preserve"> izvršenje</w:t>
      </w:r>
      <w:r>
        <w:rPr>
          <w:color w:val="000000"/>
        </w:rPr>
        <w:t xml:space="preserve"> rešenja</w:t>
      </w:r>
      <w:r>
        <w:rPr>
          <w:color w:val="000000"/>
        </w:rPr>
        <w:t>.</w:t>
      </w:r>
    </w:p>
    <w:p w:rsidR="00D14093" w:rsidRDefault="00841D96">
      <w:pPr>
        <w:spacing w:after="120"/>
        <w:jc w:val="center"/>
      </w:pPr>
      <w:r>
        <w:rPr>
          <w:color w:val="000000"/>
        </w:rPr>
        <w:t>VII.</w:t>
      </w:r>
      <w:r>
        <w:rPr>
          <w:color w:val="000000"/>
        </w:rPr>
        <w:t xml:space="preserve"> KAZNENE</w:t>
      </w:r>
      <w:r>
        <w:rPr>
          <w:color w:val="000000"/>
        </w:rPr>
        <w:t xml:space="preserve"> ODREDBE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20.</w:t>
      </w:r>
    </w:p>
    <w:p w:rsidR="00D14093" w:rsidRDefault="00841D96">
      <w:pPr>
        <w:spacing w:after="150"/>
      </w:pPr>
      <w:r>
        <w:rPr>
          <w:color w:val="000000"/>
        </w:rPr>
        <w:t>Novčanom</w:t>
      </w:r>
      <w:r>
        <w:rPr>
          <w:color w:val="000000"/>
        </w:rPr>
        <w:t xml:space="preserve"> kaznom</w:t>
      </w:r>
      <w:r>
        <w:rPr>
          <w:color w:val="000000"/>
        </w:rPr>
        <w:t xml:space="preserve"> u</w:t>
      </w:r>
      <w:r>
        <w:rPr>
          <w:color w:val="000000"/>
        </w:rPr>
        <w:t xml:space="preserve"> iznosu</w:t>
      </w:r>
      <w:r>
        <w:rPr>
          <w:color w:val="000000"/>
        </w:rPr>
        <w:t xml:space="preserve"> od</w:t>
      </w:r>
      <w:r>
        <w:rPr>
          <w:color w:val="000000"/>
        </w:rPr>
        <w:t xml:space="preserve"> 100.000 do</w:t>
      </w:r>
      <w:r>
        <w:rPr>
          <w:color w:val="000000"/>
        </w:rPr>
        <w:t xml:space="preserve"> 1.000.000 dinara</w:t>
      </w:r>
      <w:r>
        <w:rPr>
          <w:color w:val="000000"/>
        </w:rPr>
        <w:t xml:space="preserve"> kazniće</w:t>
      </w:r>
      <w:r>
        <w:rPr>
          <w:color w:val="000000"/>
        </w:rPr>
        <w:t xml:space="preserve"> se</w:t>
      </w:r>
      <w:r>
        <w:rPr>
          <w:color w:val="000000"/>
        </w:rPr>
        <w:t xml:space="preserve"> za</w:t>
      </w:r>
      <w:r>
        <w:rPr>
          <w:color w:val="000000"/>
        </w:rPr>
        <w:t xml:space="preserve"> prekršaj</w:t>
      </w:r>
      <w:r>
        <w:rPr>
          <w:color w:val="000000"/>
        </w:rPr>
        <w:t xml:space="preserve"> javno</w:t>
      </w:r>
      <w:r>
        <w:rPr>
          <w:color w:val="000000"/>
        </w:rPr>
        <w:t xml:space="preserve"> preduzeće</w:t>
      </w:r>
      <w:r>
        <w:rPr>
          <w:color w:val="000000"/>
        </w:rPr>
        <w:t>, privredno</w:t>
      </w:r>
      <w:r>
        <w:rPr>
          <w:color w:val="000000"/>
        </w:rPr>
        <w:t xml:space="preserve"> društvo</w:t>
      </w:r>
      <w:r>
        <w:rPr>
          <w:color w:val="000000"/>
        </w:rPr>
        <w:t xml:space="preserve"> ili</w:t>
      </w:r>
      <w:r>
        <w:rPr>
          <w:color w:val="000000"/>
        </w:rPr>
        <w:t xml:space="preserve"> drugo</w:t>
      </w:r>
      <w:r>
        <w:rPr>
          <w:color w:val="000000"/>
        </w:rPr>
        <w:t xml:space="preserve"> pravno</w:t>
      </w:r>
      <w:r>
        <w:rPr>
          <w:color w:val="000000"/>
        </w:rPr>
        <w:t xml:space="preserve"> lice</w:t>
      </w:r>
      <w:r>
        <w:rPr>
          <w:color w:val="000000"/>
        </w:rPr>
        <w:t xml:space="preserve"> koje</w:t>
      </w:r>
      <w:r>
        <w:rPr>
          <w:color w:val="000000"/>
        </w:rPr>
        <w:t xml:space="preserve"> upravlja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sistemima</w:t>
      </w:r>
      <w:r>
        <w:rPr>
          <w:color w:val="000000"/>
        </w:rPr>
        <w:t>, mrežama</w:t>
      </w:r>
      <w:r>
        <w:rPr>
          <w:color w:val="000000"/>
        </w:rPr>
        <w:t>, objektima</w:t>
      </w:r>
      <w:r>
        <w:rPr>
          <w:color w:val="000000"/>
        </w:rPr>
        <w:t xml:space="preserve"> ili</w:t>
      </w:r>
      <w:r>
        <w:rPr>
          <w:color w:val="000000"/>
        </w:rPr>
        <w:t xml:space="preserve"> njihovim</w:t>
      </w:r>
      <w:r>
        <w:rPr>
          <w:color w:val="000000"/>
        </w:rPr>
        <w:t xml:space="preserve"> delovima</w:t>
      </w:r>
      <w:r>
        <w:rPr>
          <w:color w:val="000000"/>
        </w:rPr>
        <w:t xml:space="preserve"> koji</w:t>
      </w:r>
      <w:r>
        <w:rPr>
          <w:color w:val="000000"/>
        </w:rPr>
        <w:t xml:space="preserve"> su</w:t>
      </w:r>
      <w:r>
        <w:rPr>
          <w:color w:val="000000"/>
        </w:rPr>
        <w:t xml:space="preserve"> određeni</w:t>
      </w:r>
      <w:r>
        <w:rPr>
          <w:color w:val="000000"/>
        </w:rPr>
        <w:t xml:space="preserve"> kao</w:t>
      </w:r>
      <w:r>
        <w:rPr>
          <w:color w:val="000000"/>
        </w:rPr>
        <w:t xml:space="preserve"> kritična</w:t>
      </w:r>
      <w:r>
        <w:rPr>
          <w:color w:val="000000"/>
        </w:rPr>
        <w:t xml:space="preserve"> infrastruktura</w:t>
      </w:r>
      <w:r>
        <w:rPr>
          <w:color w:val="000000"/>
        </w:rPr>
        <w:t xml:space="preserve"> ako</w:t>
      </w:r>
      <w:r>
        <w:rPr>
          <w:color w:val="000000"/>
        </w:rPr>
        <w:t>:</w:t>
      </w:r>
    </w:p>
    <w:p w:rsidR="00D14093" w:rsidRDefault="00841D96">
      <w:pPr>
        <w:spacing w:after="150"/>
      </w:pPr>
      <w:r>
        <w:rPr>
          <w:color w:val="000000"/>
        </w:rPr>
        <w:t>1) ne</w:t>
      </w:r>
      <w:r>
        <w:rPr>
          <w:color w:val="000000"/>
        </w:rPr>
        <w:t xml:space="preserve"> pribavi</w:t>
      </w:r>
      <w:r>
        <w:rPr>
          <w:color w:val="000000"/>
        </w:rPr>
        <w:t xml:space="preserve"> saglasnost</w:t>
      </w:r>
      <w:r>
        <w:rPr>
          <w:color w:val="000000"/>
        </w:rPr>
        <w:t xml:space="preserve"> Ministarstva</w:t>
      </w:r>
      <w:r>
        <w:rPr>
          <w:color w:val="000000"/>
        </w:rPr>
        <w:t xml:space="preserve"> na</w:t>
      </w:r>
      <w:r>
        <w:rPr>
          <w:color w:val="000000"/>
        </w:rPr>
        <w:t xml:space="preserve"> Bezbednosni</w:t>
      </w:r>
      <w:r>
        <w:rPr>
          <w:color w:val="000000"/>
        </w:rPr>
        <w:t xml:space="preserve"> plan</w:t>
      </w:r>
      <w:r>
        <w:rPr>
          <w:color w:val="000000"/>
        </w:rPr>
        <w:t xml:space="preserve"> operatora</w:t>
      </w:r>
      <w:r>
        <w:rPr>
          <w:color w:val="000000"/>
        </w:rPr>
        <w:t xml:space="preserve"> za</w:t>
      </w:r>
      <w:r>
        <w:rPr>
          <w:color w:val="000000"/>
        </w:rPr>
        <w:t xml:space="preserve"> upravljanje</w:t>
      </w:r>
      <w:r>
        <w:rPr>
          <w:color w:val="000000"/>
        </w:rPr>
        <w:t xml:space="preserve"> rizikom</w:t>
      </w:r>
      <w:r>
        <w:rPr>
          <w:color w:val="000000"/>
        </w:rPr>
        <w:t xml:space="preserve"> (član</w:t>
      </w:r>
      <w:r>
        <w:rPr>
          <w:color w:val="000000"/>
        </w:rPr>
        <w:t xml:space="preserve"> 8. stav</w:t>
      </w:r>
      <w:r>
        <w:rPr>
          <w:color w:val="000000"/>
        </w:rPr>
        <w:t xml:space="preserve"> 2);</w:t>
      </w:r>
    </w:p>
    <w:p w:rsidR="00D14093" w:rsidRDefault="00841D96">
      <w:pPr>
        <w:spacing w:after="150"/>
      </w:pPr>
      <w:r>
        <w:rPr>
          <w:color w:val="000000"/>
        </w:rPr>
        <w:t>2) ne</w:t>
      </w:r>
      <w:r>
        <w:rPr>
          <w:color w:val="000000"/>
        </w:rPr>
        <w:t xml:space="preserve"> dostavi</w:t>
      </w:r>
      <w:r>
        <w:rPr>
          <w:color w:val="000000"/>
        </w:rPr>
        <w:t xml:space="preserve"> Ministarstvu</w:t>
      </w:r>
      <w:r>
        <w:rPr>
          <w:color w:val="000000"/>
        </w:rPr>
        <w:t xml:space="preserve"> predlog</w:t>
      </w:r>
      <w:r>
        <w:rPr>
          <w:color w:val="000000"/>
        </w:rPr>
        <w:t xml:space="preserve"> za</w:t>
      </w:r>
      <w:r>
        <w:rPr>
          <w:color w:val="000000"/>
        </w:rPr>
        <w:t xml:space="preserve"> imenovanje</w:t>
      </w:r>
      <w:r>
        <w:rPr>
          <w:color w:val="000000"/>
        </w:rPr>
        <w:t xml:space="preserve"> oficira</w:t>
      </w:r>
      <w:r>
        <w:rPr>
          <w:color w:val="000000"/>
        </w:rPr>
        <w:t xml:space="preserve"> za</w:t>
      </w:r>
      <w:r>
        <w:rPr>
          <w:color w:val="000000"/>
        </w:rPr>
        <w:t xml:space="preserve"> vezu</w:t>
      </w:r>
      <w:r>
        <w:rPr>
          <w:color w:val="000000"/>
        </w:rPr>
        <w:t xml:space="preserve"> (član</w:t>
      </w:r>
      <w:r>
        <w:rPr>
          <w:color w:val="000000"/>
        </w:rPr>
        <w:t xml:space="preserve"> 9. stav</w:t>
      </w:r>
      <w:r>
        <w:rPr>
          <w:color w:val="000000"/>
        </w:rPr>
        <w:t xml:space="preserve"> 3);</w:t>
      </w:r>
    </w:p>
    <w:p w:rsidR="00D14093" w:rsidRDefault="00841D96">
      <w:pPr>
        <w:spacing w:after="150"/>
      </w:pPr>
      <w:r>
        <w:rPr>
          <w:color w:val="000000"/>
        </w:rPr>
        <w:t>3) ne</w:t>
      </w:r>
      <w:r>
        <w:rPr>
          <w:color w:val="000000"/>
        </w:rPr>
        <w:t xml:space="preserve"> postupi</w:t>
      </w:r>
      <w:r>
        <w:rPr>
          <w:color w:val="000000"/>
        </w:rPr>
        <w:t xml:space="preserve"> po</w:t>
      </w:r>
      <w:r>
        <w:rPr>
          <w:color w:val="000000"/>
        </w:rPr>
        <w:t xml:space="preserve"> nalogu</w:t>
      </w:r>
      <w:r>
        <w:rPr>
          <w:color w:val="000000"/>
        </w:rPr>
        <w:t xml:space="preserve"> inspektora</w:t>
      </w:r>
      <w:r>
        <w:rPr>
          <w:color w:val="000000"/>
        </w:rPr>
        <w:t xml:space="preserve"> (član</w:t>
      </w:r>
      <w:r>
        <w:rPr>
          <w:color w:val="000000"/>
        </w:rPr>
        <w:t xml:space="preserve"> 19. stav</w:t>
      </w:r>
      <w:r>
        <w:rPr>
          <w:color w:val="000000"/>
        </w:rPr>
        <w:t xml:space="preserve"> 1).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21.</w:t>
      </w:r>
    </w:p>
    <w:p w:rsidR="00D14093" w:rsidRDefault="00841D96">
      <w:pPr>
        <w:spacing w:after="150"/>
      </w:pPr>
      <w:r>
        <w:rPr>
          <w:color w:val="000000"/>
        </w:rPr>
        <w:t>Novčanom</w:t>
      </w:r>
      <w:r>
        <w:rPr>
          <w:color w:val="000000"/>
        </w:rPr>
        <w:t xml:space="preserve"> kaznom</w:t>
      </w:r>
      <w:r>
        <w:rPr>
          <w:color w:val="000000"/>
        </w:rPr>
        <w:t xml:space="preserve"> od</w:t>
      </w:r>
      <w:r>
        <w:rPr>
          <w:color w:val="000000"/>
        </w:rPr>
        <w:t xml:space="preserve"> 50.000 do</w:t>
      </w:r>
      <w:r>
        <w:rPr>
          <w:color w:val="000000"/>
        </w:rPr>
        <w:t xml:space="preserve"> 100.000 dinara</w:t>
      </w:r>
      <w:r>
        <w:rPr>
          <w:color w:val="000000"/>
        </w:rPr>
        <w:t xml:space="preserve"> kazniće</w:t>
      </w:r>
      <w:r>
        <w:rPr>
          <w:color w:val="000000"/>
        </w:rPr>
        <w:t xml:space="preserve"> se</w:t>
      </w:r>
      <w:r>
        <w:rPr>
          <w:color w:val="000000"/>
        </w:rPr>
        <w:t xml:space="preserve"> za</w:t>
      </w:r>
      <w:r>
        <w:rPr>
          <w:color w:val="000000"/>
        </w:rPr>
        <w:t xml:space="preserve"> prekršaj</w:t>
      </w:r>
      <w:r>
        <w:rPr>
          <w:color w:val="000000"/>
        </w:rPr>
        <w:t xml:space="preserve"> odgovorno</w:t>
      </w:r>
      <w:r>
        <w:rPr>
          <w:color w:val="000000"/>
        </w:rPr>
        <w:t xml:space="preserve"> lice</w:t>
      </w:r>
      <w:r>
        <w:rPr>
          <w:color w:val="000000"/>
        </w:rPr>
        <w:t xml:space="preserve"> u</w:t>
      </w:r>
      <w:r>
        <w:rPr>
          <w:color w:val="000000"/>
        </w:rPr>
        <w:t xml:space="preserve"> nadležnom</w:t>
      </w:r>
      <w:r>
        <w:rPr>
          <w:color w:val="000000"/>
        </w:rPr>
        <w:t xml:space="preserve"> državnom</w:t>
      </w:r>
      <w:r>
        <w:rPr>
          <w:color w:val="000000"/>
        </w:rPr>
        <w:t xml:space="preserve"> organu</w:t>
      </w:r>
      <w:r>
        <w:rPr>
          <w:color w:val="000000"/>
        </w:rPr>
        <w:t>, organu</w:t>
      </w:r>
      <w:r>
        <w:rPr>
          <w:color w:val="000000"/>
        </w:rPr>
        <w:t xml:space="preserve"> teritorijalne</w:t>
      </w:r>
      <w:r>
        <w:rPr>
          <w:color w:val="000000"/>
        </w:rPr>
        <w:t xml:space="preserve"> autonomije</w:t>
      </w:r>
      <w:r>
        <w:rPr>
          <w:color w:val="000000"/>
        </w:rPr>
        <w:t xml:space="preserve"> ili</w:t>
      </w:r>
      <w:r>
        <w:rPr>
          <w:color w:val="000000"/>
        </w:rPr>
        <w:t xml:space="preserve"> organu</w:t>
      </w:r>
      <w:r>
        <w:rPr>
          <w:color w:val="000000"/>
        </w:rPr>
        <w:t xml:space="preserve"> jedinice</w:t>
      </w:r>
      <w:r>
        <w:rPr>
          <w:color w:val="000000"/>
        </w:rPr>
        <w:t xml:space="preserve"> lokalne</w:t>
      </w:r>
      <w:r>
        <w:rPr>
          <w:color w:val="000000"/>
        </w:rPr>
        <w:t xml:space="preserve"> samouprave</w:t>
      </w:r>
      <w:r>
        <w:rPr>
          <w:color w:val="000000"/>
        </w:rPr>
        <w:t>, ako</w:t>
      </w:r>
      <w:r>
        <w:rPr>
          <w:color w:val="000000"/>
        </w:rPr>
        <w:t>:</w:t>
      </w:r>
    </w:p>
    <w:p w:rsidR="00D14093" w:rsidRDefault="00841D96">
      <w:pPr>
        <w:spacing w:after="150"/>
      </w:pPr>
      <w:r>
        <w:rPr>
          <w:color w:val="000000"/>
        </w:rPr>
        <w:t>1) ne</w:t>
      </w:r>
      <w:r>
        <w:rPr>
          <w:color w:val="000000"/>
        </w:rPr>
        <w:t xml:space="preserve"> dostavi</w:t>
      </w:r>
      <w:r>
        <w:rPr>
          <w:color w:val="000000"/>
        </w:rPr>
        <w:t xml:space="preserve"> Ministarstvu</w:t>
      </w:r>
      <w:r>
        <w:rPr>
          <w:color w:val="000000"/>
        </w:rPr>
        <w:t xml:space="preserve"> predloge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u</w:t>
      </w:r>
      <w:r>
        <w:rPr>
          <w:color w:val="000000"/>
        </w:rPr>
        <w:t xml:space="preserve"> svom</w:t>
      </w:r>
      <w:r>
        <w:rPr>
          <w:color w:val="000000"/>
        </w:rPr>
        <w:t xml:space="preserve"> sektoru</w:t>
      </w:r>
      <w:r>
        <w:rPr>
          <w:color w:val="000000"/>
        </w:rPr>
        <w:t xml:space="preserve"> (član</w:t>
      </w:r>
      <w:r>
        <w:rPr>
          <w:color w:val="000000"/>
        </w:rPr>
        <w:t xml:space="preserve"> 7. stav</w:t>
      </w:r>
      <w:r>
        <w:rPr>
          <w:color w:val="000000"/>
        </w:rPr>
        <w:t xml:space="preserve"> 2);</w:t>
      </w:r>
    </w:p>
    <w:p w:rsidR="00D14093" w:rsidRDefault="00841D96">
      <w:pPr>
        <w:spacing w:after="150"/>
      </w:pPr>
      <w:r>
        <w:rPr>
          <w:color w:val="000000"/>
        </w:rPr>
        <w:t>2) ne</w:t>
      </w:r>
      <w:r>
        <w:rPr>
          <w:color w:val="000000"/>
        </w:rPr>
        <w:t xml:space="preserve"> izveštava</w:t>
      </w:r>
      <w:r>
        <w:rPr>
          <w:color w:val="000000"/>
        </w:rPr>
        <w:t xml:space="preserve"> Ministarstvo</w:t>
      </w:r>
      <w:r>
        <w:rPr>
          <w:color w:val="000000"/>
        </w:rPr>
        <w:t xml:space="preserve"> o</w:t>
      </w:r>
      <w:r>
        <w:rPr>
          <w:color w:val="000000"/>
        </w:rPr>
        <w:t xml:space="preserve"> novonastalim</w:t>
      </w:r>
      <w:r>
        <w:rPr>
          <w:color w:val="000000"/>
        </w:rPr>
        <w:t xml:space="preserve"> promenama</w:t>
      </w:r>
      <w:r>
        <w:rPr>
          <w:color w:val="000000"/>
        </w:rPr>
        <w:t xml:space="preserve"> u</w:t>
      </w:r>
      <w:r>
        <w:rPr>
          <w:color w:val="000000"/>
        </w:rPr>
        <w:t xml:space="preserve"> svom</w:t>
      </w:r>
      <w:r>
        <w:rPr>
          <w:color w:val="000000"/>
        </w:rPr>
        <w:t xml:space="preserve"> sektoru</w:t>
      </w:r>
      <w:r>
        <w:rPr>
          <w:color w:val="000000"/>
        </w:rPr>
        <w:t xml:space="preserve"> (član</w:t>
      </w:r>
      <w:r>
        <w:rPr>
          <w:color w:val="000000"/>
        </w:rPr>
        <w:t xml:space="preserve"> 7. stav</w:t>
      </w:r>
      <w:r>
        <w:rPr>
          <w:color w:val="000000"/>
        </w:rPr>
        <w:t xml:space="preserve"> 3);</w:t>
      </w:r>
    </w:p>
    <w:p w:rsidR="00D14093" w:rsidRDefault="00841D96">
      <w:pPr>
        <w:spacing w:after="150"/>
      </w:pPr>
      <w:r>
        <w:rPr>
          <w:color w:val="000000"/>
        </w:rPr>
        <w:t>3) ne</w:t>
      </w:r>
      <w:r>
        <w:rPr>
          <w:color w:val="000000"/>
        </w:rPr>
        <w:t xml:space="preserve"> dostavi</w:t>
      </w:r>
      <w:r>
        <w:rPr>
          <w:color w:val="000000"/>
        </w:rPr>
        <w:t xml:space="preserve"> Ministarstvu</w:t>
      </w:r>
      <w:r>
        <w:rPr>
          <w:color w:val="000000"/>
        </w:rPr>
        <w:t xml:space="preserve"> predloge</w:t>
      </w:r>
      <w:r>
        <w:rPr>
          <w:color w:val="000000"/>
        </w:rPr>
        <w:t xml:space="preserve"> izmena</w:t>
      </w:r>
      <w:r>
        <w:rPr>
          <w:color w:val="000000"/>
        </w:rPr>
        <w:t xml:space="preserve"> i</w:t>
      </w:r>
      <w:r>
        <w:rPr>
          <w:color w:val="000000"/>
        </w:rPr>
        <w:t xml:space="preserve"> dopuna</w:t>
      </w:r>
      <w:r>
        <w:rPr>
          <w:color w:val="000000"/>
        </w:rPr>
        <w:t xml:space="preserve"> kritične</w:t>
      </w:r>
      <w:r>
        <w:rPr>
          <w:color w:val="000000"/>
        </w:rPr>
        <w:t xml:space="preserve"> infrastrukture</w:t>
      </w:r>
      <w:r>
        <w:rPr>
          <w:color w:val="000000"/>
        </w:rPr>
        <w:t xml:space="preserve"> u</w:t>
      </w:r>
      <w:r>
        <w:rPr>
          <w:color w:val="000000"/>
        </w:rPr>
        <w:t xml:space="preserve"> svom</w:t>
      </w:r>
      <w:r>
        <w:rPr>
          <w:color w:val="000000"/>
        </w:rPr>
        <w:t xml:space="preserve"> sektoru</w:t>
      </w:r>
      <w:r>
        <w:rPr>
          <w:color w:val="000000"/>
        </w:rPr>
        <w:t xml:space="preserve"> (član</w:t>
      </w:r>
      <w:r>
        <w:rPr>
          <w:color w:val="000000"/>
        </w:rPr>
        <w:t xml:space="preserve"> 7. stav</w:t>
      </w:r>
      <w:r>
        <w:rPr>
          <w:color w:val="000000"/>
        </w:rPr>
        <w:t xml:space="preserve"> 4);</w:t>
      </w:r>
    </w:p>
    <w:p w:rsidR="00D14093" w:rsidRDefault="00841D96">
      <w:pPr>
        <w:spacing w:after="150"/>
      </w:pPr>
      <w:r>
        <w:rPr>
          <w:color w:val="000000"/>
        </w:rPr>
        <w:t>4) ne</w:t>
      </w:r>
      <w:r>
        <w:rPr>
          <w:color w:val="000000"/>
        </w:rPr>
        <w:t xml:space="preserve"> postupi</w:t>
      </w:r>
      <w:r>
        <w:rPr>
          <w:color w:val="000000"/>
        </w:rPr>
        <w:t xml:space="preserve"> po</w:t>
      </w:r>
      <w:r>
        <w:rPr>
          <w:color w:val="000000"/>
        </w:rPr>
        <w:t xml:space="preserve"> nalogu</w:t>
      </w:r>
      <w:r>
        <w:rPr>
          <w:color w:val="000000"/>
        </w:rPr>
        <w:t xml:space="preserve"> inspektora</w:t>
      </w:r>
      <w:r>
        <w:rPr>
          <w:color w:val="000000"/>
        </w:rPr>
        <w:t xml:space="preserve"> (član</w:t>
      </w:r>
      <w:r>
        <w:rPr>
          <w:color w:val="000000"/>
        </w:rPr>
        <w:t xml:space="preserve"> 19. stav</w:t>
      </w:r>
      <w:r>
        <w:rPr>
          <w:color w:val="000000"/>
        </w:rPr>
        <w:t xml:space="preserve"> 1).</w:t>
      </w:r>
    </w:p>
    <w:p w:rsidR="00D14093" w:rsidRDefault="00841D96">
      <w:pPr>
        <w:spacing w:after="120"/>
        <w:jc w:val="center"/>
      </w:pPr>
      <w:r>
        <w:rPr>
          <w:color w:val="000000"/>
        </w:rPr>
        <w:t>VIII. PRELAZNE</w:t>
      </w:r>
      <w:r>
        <w:rPr>
          <w:color w:val="000000"/>
        </w:rPr>
        <w:t xml:space="preserve"> I</w:t>
      </w:r>
      <w:r>
        <w:rPr>
          <w:color w:val="000000"/>
        </w:rPr>
        <w:t xml:space="preserve"> ZAVRŠNE</w:t>
      </w:r>
      <w:r>
        <w:rPr>
          <w:color w:val="000000"/>
        </w:rPr>
        <w:t xml:space="preserve"> ODREDBE</w:t>
      </w:r>
    </w:p>
    <w:p w:rsidR="00D14093" w:rsidRDefault="00841D96">
      <w:pPr>
        <w:spacing w:after="120"/>
        <w:jc w:val="center"/>
      </w:pPr>
      <w:r>
        <w:rPr>
          <w:b/>
          <w:color w:val="000000"/>
        </w:rPr>
        <w:t>Rok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donošenje</w:t>
      </w:r>
      <w:r>
        <w:rPr>
          <w:b/>
          <w:color w:val="000000"/>
        </w:rPr>
        <w:t xml:space="preserve"> podzakonskih</w:t>
      </w:r>
      <w:r>
        <w:rPr>
          <w:b/>
          <w:color w:val="000000"/>
        </w:rPr>
        <w:t xml:space="preserve"> akata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22.</w:t>
      </w:r>
    </w:p>
    <w:p w:rsidR="00D14093" w:rsidRDefault="00841D96">
      <w:pPr>
        <w:spacing w:after="150"/>
      </w:pPr>
      <w:r>
        <w:rPr>
          <w:color w:val="000000"/>
        </w:rPr>
        <w:t>Podzakonski</w:t>
      </w:r>
      <w:r>
        <w:rPr>
          <w:color w:val="000000"/>
        </w:rPr>
        <w:t xml:space="preserve"> akti</w:t>
      </w:r>
      <w:r>
        <w:rPr>
          <w:color w:val="000000"/>
        </w:rPr>
        <w:t xml:space="preserve"> za</w:t>
      </w:r>
      <w:r>
        <w:rPr>
          <w:color w:val="000000"/>
        </w:rPr>
        <w:t xml:space="preserve"> sprovođenje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doneće</w:t>
      </w:r>
      <w:r>
        <w:rPr>
          <w:color w:val="000000"/>
        </w:rPr>
        <w:t xml:space="preserve"> se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šest</w:t>
      </w:r>
      <w:r>
        <w:rPr>
          <w:color w:val="000000"/>
        </w:rPr>
        <w:t xml:space="preserve"> meseci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stupanja</w:t>
      </w:r>
      <w:r>
        <w:rPr>
          <w:color w:val="000000"/>
        </w:rPr>
        <w:t xml:space="preserve"> na</w:t>
      </w:r>
      <w:r>
        <w:rPr>
          <w:color w:val="000000"/>
        </w:rPr>
        <w:t xml:space="preserve"> snagu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.</w:t>
      </w:r>
    </w:p>
    <w:p w:rsidR="00D14093" w:rsidRDefault="00841D96">
      <w:pPr>
        <w:spacing w:after="120"/>
        <w:jc w:val="center"/>
      </w:pPr>
      <w:r>
        <w:rPr>
          <w:b/>
          <w:color w:val="000000"/>
        </w:rPr>
        <w:t>Rok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usaglašavanje</w:t>
      </w:r>
      <w:r>
        <w:rPr>
          <w:b/>
          <w:color w:val="000000"/>
        </w:rPr>
        <w:t xml:space="preserve"> opšteg</w:t>
      </w:r>
      <w:r>
        <w:rPr>
          <w:b/>
          <w:color w:val="000000"/>
        </w:rPr>
        <w:t xml:space="preserve"> akta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23.</w:t>
      </w:r>
    </w:p>
    <w:p w:rsidR="00D14093" w:rsidRDefault="00841D96">
      <w:pPr>
        <w:spacing w:after="150"/>
      </w:pPr>
      <w:r>
        <w:rPr>
          <w:color w:val="000000"/>
        </w:rPr>
        <w:t>Izmene</w:t>
      </w:r>
      <w:r>
        <w:rPr>
          <w:color w:val="000000"/>
        </w:rPr>
        <w:t xml:space="preserve"> akta</w:t>
      </w:r>
      <w:r>
        <w:rPr>
          <w:color w:val="000000"/>
        </w:rPr>
        <w:t xml:space="preserve"> o</w:t>
      </w:r>
      <w:r>
        <w:rPr>
          <w:color w:val="000000"/>
        </w:rPr>
        <w:t xml:space="preserve"> unutrašnjem</w:t>
      </w:r>
      <w:r>
        <w:rPr>
          <w:color w:val="000000"/>
        </w:rPr>
        <w:t xml:space="preserve"> uređenju</w:t>
      </w:r>
      <w:r>
        <w:rPr>
          <w:color w:val="000000"/>
        </w:rPr>
        <w:t xml:space="preserve"> i</w:t>
      </w:r>
      <w:r>
        <w:rPr>
          <w:color w:val="000000"/>
        </w:rPr>
        <w:t xml:space="preserve"> sistematizaciji</w:t>
      </w:r>
      <w:r>
        <w:rPr>
          <w:color w:val="000000"/>
        </w:rPr>
        <w:t xml:space="preserve"> radnih</w:t>
      </w:r>
      <w:r>
        <w:rPr>
          <w:color w:val="000000"/>
        </w:rPr>
        <w:t xml:space="preserve"> mesta</w:t>
      </w:r>
      <w:r>
        <w:rPr>
          <w:color w:val="000000"/>
        </w:rPr>
        <w:t xml:space="preserve"> u</w:t>
      </w:r>
      <w:r>
        <w:rPr>
          <w:color w:val="000000"/>
        </w:rPr>
        <w:t xml:space="preserve"> Ministarstvu</w:t>
      </w:r>
      <w:r>
        <w:rPr>
          <w:color w:val="000000"/>
        </w:rPr>
        <w:t xml:space="preserve"> unutrašnjih</w:t>
      </w:r>
      <w:r>
        <w:rPr>
          <w:color w:val="000000"/>
        </w:rPr>
        <w:t xml:space="preserve"> poslova</w:t>
      </w:r>
      <w:r>
        <w:rPr>
          <w:color w:val="000000"/>
        </w:rPr>
        <w:t xml:space="preserve"> doneće</w:t>
      </w:r>
      <w:r>
        <w:rPr>
          <w:color w:val="000000"/>
        </w:rPr>
        <w:t xml:space="preserve"> ministar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30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stupanja</w:t>
      </w:r>
      <w:r>
        <w:rPr>
          <w:color w:val="000000"/>
        </w:rPr>
        <w:t xml:space="preserve"> na</w:t>
      </w:r>
      <w:r>
        <w:rPr>
          <w:color w:val="000000"/>
        </w:rPr>
        <w:t xml:space="preserve"> snagu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.</w:t>
      </w:r>
    </w:p>
    <w:p w:rsidR="00D14093" w:rsidRDefault="00841D96">
      <w:pPr>
        <w:spacing w:after="120"/>
        <w:jc w:val="center"/>
      </w:pPr>
      <w:r>
        <w:rPr>
          <w:b/>
          <w:color w:val="000000"/>
        </w:rPr>
        <w:t>Primena</w:t>
      </w:r>
      <w:r>
        <w:rPr>
          <w:b/>
          <w:color w:val="000000"/>
        </w:rPr>
        <w:t xml:space="preserve"> odredaba</w:t>
      </w:r>
      <w:r>
        <w:rPr>
          <w:b/>
          <w:color w:val="000000"/>
        </w:rPr>
        <w:t xml:space="preserve"> o</w:t>
      </w:r>
      <w:r>
        <w:rPr>
          <w:b/>
          <w:color w:val="000000"/>
        </w:rPr>
        <w:t xml:space="preserve"> evropskoj</w:t>
      </w:r>
      <w:r>
        <w:rPr>
          <w:b/>
          <w:color w:val="000000"/>
        </w:rPr>
        <w:t xml:space="preserve"> kritičnoj</w:t>
      </w:r>
      <w:r>
        <w:rPr>
          <w:b/>
          <w:color w:val="000000"/>
        </w:rPr>
        <w:t xml:space="preserve"> infrastrukturi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24.</w:t>
      </w:r>
    </w:p>
    <w:p w:rsidR="00D14093" w:rsidRDefault="00841D96">
      <w:pPr>
        <w:spacing w:after="150"/>
      </w:pPr>
      <w:r>
        <w:rPr>
          <w:color w:val="000000"/>
        </w:rPr>
        <w:t>Odredbe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koje</w:t>
      </w:r>
      <w:r>
        <w:rPr>
          <w:color w:val="000000"/>
        </w:rPr>
        <w:t xml:space="preserve"> se</w:t>
      </w:r>
      <w:r>
        <w:rPr>
          <w:color w:val="000000"/>
        </w:rPr>
        <w:t xml:space="preserve"> odnose</w:t>
      </w:r>
      <w:r>
        <w:rPr>
          <w:color w:val="000000"/>
        </w:rPr>
        <w:t xml:space="preserve"> na</w:t>
      </w:r>
      <w:r>
        <w:rPr>
          <w:color w:val="000000"/>
        </w:rPr>
        <w:t xml:space="preserve"> evropsku</w:t>
      </w:r>
      <w:r>
        <w:rPr>
          <w:color w:val="000000"/>
        </w:rPr>
        <w:t xml:space="preserve"> kritičnu</w:t>
      </w:r>
      <w:r>
        <w:rPr>
          <w:color w:val="000000"/>
        </w:rPr>
        <w:t xml:space="preserve"> infrastrukturu</w:t>
      </w:r>
      <w:r>
        <w:rPr>
          <w:color w:val="000000"/>
        </w:rPr>
        <w:t xml:space="preserve"> počinju</w:t>
      </w:r>
      <w:r>
        <w:rPr>
          <w:color w:val="000000"/>
        </w:rPr>
        <w:t xml:space="preserve"> da</w:t>
      </w:r>
      <w:r>
        <w:rPr>
          <w:color w:val="000000"/>
        </w:rPr>
        <w:t xml:space="preserve"> se</w:t>
      </w:r>
      <w:r>
        <w:rPr>
          <w:color w:val="000000"/>
        </w:rPr>
        <w:t xml:space="preserve"> primenjuju</w:t>
      </w:r>
      <w:r>
        <w:rPr>
          <w:color w:val="000000"/>
        </w:rPr>
        <w:t xml:space="preserve"> danom</w:t>
      </w:r>
      <w:r>
        <w:rPr>
          <w:color w:val="000000"/>
        </w:rPr>
        <w:t xml:space="preserve"> pristupanja</w:t>
      </w:r>
      <w:r>
        <w:rPr>
          <w:color w:val="000000"/>
        </w:rPr>
        <w:t xml:space="preserve"> Republike</w:t>
      </w:r>
      <w:r>
        <w:rPr>
          <w:color w:val="000000"/>
        </w:rPr>
        <w:t xml:space="preserve"> Srbije</w:t>
      </w:r>
      <w:r>
        <w:rPr>
          <w:color w:val="000000"/>
        </w:rPr>
        <w:t xml:space="preserve"> Evropskoj</w:t>
      </w:r>
      <w:r>
        <w:rPr>
          <w:color w:val="000000"/>
        </w:rPr>
        <w:t xml:space="preserve"> uniji</w:t>
      </w:r>
      <w:r>
        <w:rPr>
          <w:color w:val="000000"/>
        </w:rPr>
        <w:t>.</w:t>
      </w:r>
    </w:p>
    <w:p w:rsidR="00D14093" w:rsidRDefault="00841D96">
      <w:pPr>
        <w:spacing w:after="120"/>
        <w:jc w:val="center"/>
      </w:pPr>
      <w:r>
        <w:rPr>
          <w:b/>
          <w:color w:val="000000"/>
        </w:rPr>
        <w:t>Stupanje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snagu</w:t>
      </w:r>
    </w:p>
    <w:p w:rsidR="00D14093" w:rsidRDefault="00841D96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25.</w:t>
      </w:r>
    </w:p>
    <w:p w:rsidR="00D14093" w:rsidRDefault="00841D96">
      <w:pPr>
        <w:spacing w:after="150"/>
      </w:pPr>
      <w:r>
        <w:rPr>
          <w:color w:val="000000"/>
        </w:rPr>
        <w:t>Ovaj</w:t>
      </w:r>
      <w:r>
        <w:rPr>
          <w:color w:val="000000"/>
        </w:rPr>
        <w:t xml:space="preserve"> zakon</w:t>
      </w:r>
      <w:r>
        <w:rPr>
          <w:color w:val="000000"/>
        </w:rPr>
        <w:t xml:space="preserve"> stupa</w:t>
      </w:r>
      <w:r>
        <w:rPr>
          <w:color w:val="000000"/>
        </w:rPr>
        <w:t xml:space="preserve"> na</w:t>
      </w:r>
      <w:r>
        <w:rPr>
          <w:color w:val="000000"/>
        </w:rPr>
        <w:t xml:space="preserve"> snagu</w:t>
      </w:r>
      <w:r>
        <w:rPr>
          <w:color w:val="000000"/>
        </w:rPr>
        <w:t xml:space="preserve"> osmog</w:t>
      </w:r>
      <w:r>
        <w:rPr>
          <w:color w:val="000000"/>
        </w:rPr>
        <w:t xml:space="preserve"> dana</w:t>
      </w:r>
      <w:r>
        <w:rPr>
          <w:color w:val="000000"/>
        </w:rPr>
        <w:t xml:space="preserve"> od</w:t>
      </w:r>
      <w:r>
        <w:rPr>
          <w:color w:val="000000"/>
        </w:rPr>
        <w:t xml:space="preserve"> objavljivanja</w:t>
      </w:r>
      <w:r>
        <w:rPr>
          <w:color w:val="000000"/>
        </w:rPr>
        <w:t xml:space="preserve"> u</w:t>
      </w:r>
      <w:r>
        <w:rPr>
          <w:color w:val="000000"/>
        </w:rPr>
        <w:t xml:space="preserve"> „Službenom</w:t>
      </w:r>
      <w:r>
        <w:rPr>
          <w:color w:val="000000"/>
        </w:rPr>
        <w:t xml:space="preserve"> glasniku</w:t>
      </w:r>
      <w:r>
        <w:rPr>
          <w:color w:val="000000"/>
        </w:rPr>
        <w:t xml:space="preserve"> Republike</w:t>
      </w:r>
      <w:r>
        <w:rPr>
          <w:color w:val="000000"/>
        </w:rPr>
        <w:t xml:space="preserve"> Srbije</w:t>
      </w:r>
      <w:r>
        <w:rPr>
          <w:color w:val="000000"/>
        </w:rPr>
        <w:t>ˮ</w:t>
      </w:r>
      <w:r>
        <w:rPr>
          <w:color w:val="000000"/>
        </w:rPr>
        <w:t>.</w:t>
      </w:r>
    </w:p>
    <w:sectPr w:rsidR="00D14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96" w:rsidRDefault="00841D96" w:rsidP="00841D96">
      <w:pPr>
        <w:spacing w:after="0" w:line="240" w:lineRule="auto"/>
      </w:pPr>
      <w:r>
        <w:separator/>
      </w:r>
    </w:p>
  </w:endnote>
  <w:endnote w:type="continuationSeparator" w:id="0">
    <w:p w:rsidR="00841D96" w:rsidRDefault="00841D96" w:rsidP="0084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96" w:rsidRDefault="00841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96" w:rsidRDefault="00841D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96" w:rsidRDefault="00841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96" w:rsidRDefault="00841D96" w:rsidP="00841D96">
      <w:pPr>
        <w:spacing w:after="0" w:line="240" w:lineRule="auto"/>
      </w:pPr>
      <w:r>
        <w:separator/>
      </w:r>
    </w:p>
  </w:footnote>
  <w:footnote w:type="continuationSeparator" w:id="0">
    <w:p w:rsidR="00841D96" w:rsidRDefault="00841D96" w:rsidP="0084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96" w:rsidRDefault="00841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96" w:rsidRDefault="00841D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96" w:rsidRDefault="00841D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93"/>
    <w:rsid w:val="00841D96"/>
    <w:rsid w:val="00D1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84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D96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84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D96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Jokić</dc:creator>
  <cp:lastModifiedBy>Windows User</cp:lastModifiedBy>
  <cp:revision>2</cp:revision>
  <dcterms:created xsi:type="dcterms:W3CDTF">2018-11-28T12:47:00Z</dcterms:created>
  <dcterms:modified xsi:type="dcterms:W3CDTF">2018-11-28T12:47:00Z</dcterms:modified>
</cp:coreProperties>
</file>